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7D04" w14:textId="04430201" w:rsidR="00725FC8" w:rsidRDefault="00725FC8" w:rsidP="00725FC8">
      <w:pPr>
        <w:rPr>
          <w:rFonts w:eastAsia="Times New Roman" w:cstheme="minorHAnsi"/>
          <w:color w:val="000000"/>
          <w:sz w:val="32"/>
          <w:szCs w:val="32"/>
          <w:lang w:eastAsia="da-DK"/>
        </w:rPr>
      </w:pPr>
      <w:r w:rsidRPr="000C366D">
        <w:rPr>
          <w:rFonts w:eastAsia="Times New Roman" w:cstheme="minorHAnsi"/>
          <w:color w:val="000000"/>
          <w:sz w:val="32"/>
          <w:szCs w:val="32"/>
          <w:lang w:eastAsia="da-DK"/>
        </w:rPr>
        <w:t xml:space="preserve">Bestyrelsesmøde Rønhøjgård 12.05.2022. </w:t>
      </w:r>
      <w:r w:rsidR="00F150C2">
        <w:rPr>
          <w:rFonts w:eastAsia="Times New Roman" w:cstheme="minorHAnsi"/>
          <w:color w:val="000000"/>
          <w:sz w:val="32"/>
          <w:szCs w:val="32"/>
          <w:lang w:eastAsia="da-DK"/>
        </w:rPr>
        <w:t>Eksternt</w:t>
      </w:r>
      <w:r>
        <w:rPr>
          <w:rFonts w:eastAsia="Times New Roman" w:cstheme="minorHAnsi"/>
          <w:color w:val="000000"/>
          <w:sz w:val="32"/>
          <w:szCs w:val="32"/>
          <w:lang w:eastAsia="da-DK"/>
        </w:rPr>
        <w:t xml:space="preserve"> referat.</w:t>
      </w:r>
    </w:p>
    <w:p w14:paraId="3EF8E270" w14:textId="77777777" w:rsidR="00725FC8" w:rsidRDefault="00725FC8" w:rsidP="00725FC8">
      <w:pPr>
        <w:rPr>
          <w:rFonts w:eastAsia="Times New Roman" w:cstheme="minorHAnsi"/>
          <w:color w:val="000000"/>
          <w:sz w:val="32"/>
          <w:szCs w:val="32"/>
          <w:lang w:eastAsia="da-DK"/>
        </w:rPr>
      </w:pPr>
    </w:p>
    <w:p w14:paraId="6D13B050" w14:textId="77777777" w:rsidR="00725FC8" w:rsidRPr="0094400F" w:rsidRDefault="00725FC8" w:rsidP="00725FC8">
      <w:pPr>
        <w:rPr>
          <w:rFonts w:eastAsia="Times New Roman" w:cstheme="minorHAnsi"/>
          <w:color w:val="000000"/>
          <w:lang w:eastAsia="da-DK"/>
        </w:rPr>
      </w:pPr>
      <w:r w:rsidRPr="0094400F">
        <w:rPr>
          <w:rFonts w:eastAsia="Times New Roman" w:cstheme="minorHAnsi"/>
          <w:color w:val="000000"/>
          <w:lang w:eastAsia="da-DK"/>
        </w:rPr>
        <w:t xml:space="preserve">Tilstede: </w:t>
      </w:r>
    </w:p>
    <w:p w14:paraId="275FCDCC" w14:textId="3E2E7BC9" w:rsidR="00725FC8" w:rsidRPr="0094400F" w:rsidRDefault="00725FC8" w:rsidP="00725FC8">
      <w:pPr>
        <w:rPr>
          <w:rFonts w:eastAsia="Times New Roman" w:cstheme="minorHAnsi"/>
          <w:color w:val="000000"/>
          <w:lang w:val="en-US" w:eastAsia="da-DK"/>
        </w:rPr>
      </w:pPr>
      <w:proofErr w:type="spellStart"/>
      <w:r w:rsidRPr="0094400F">
        <w:rPr>
          <w:rFonts w:eastAsia="Times New Roman" w:cstheme="minorHAnsi"/>
          <w:color w:val="000000"/>
          <w:lang w:val="en-US" w:eastAsia="da-DK"/>
        </w:rPr>
        <w:t>Vibeke</w:t>
      </w:r>
      <w:proofErr w:type="spellEnd"/>
      <w:r w:rsidRPr="0094400F">
        <w:rPr>
          <w:rFonts w:eastAsia="Times New Roman" w:cstheme="minorHAnsi"/>
          <w:color w:val="000000"/>
          <w:lang w:val="en-US" w:eastAsia="da-DK"/>
        </w:rPr>
        <w:t xml:space="preserve">, Heidi, Betty, Bettina, Bettina, Kirsten, Steen, Anni, </w:t>
      </w:r>
      <w:proofErr w:type="spellStart"/>
      <w:r w:rsidRPr="0094400F">
        <w:rPr>
          <w:rFonts w:eastAsia="Times New Roman" w:cstheme="minorHAnsi"/>
          <w:color w:val="000000"/>
          <w:lang w:val="en-US" w:eastAsia="da-DK"/>
        </w:rPr>
        <w:t>Janni</w:t>
      </w:r>
      <w:proofErr w:type="spellEnd"/>
      <w:r w:rsidRPr="0094400F">
        <w:rPr>
          <w:rFonts w:eastAsia="Times New Roman" w:cstheme="minorHAnsi"/>
          <w:color w:val="000000"/>
          <w:lang w:val="en-US" w:eastAsia="da-DK"/>
        </w:rPr>
        <w:t>, Eva</w:t>
      </w:r>
      <w:r w:rsidR="00040F12">
        <w:rPr>
          <w:rFonts w:eastAsia="Times New Roman" w:cstheme="minorHAnsi"/>
          <w:color w:val="000000"/>
          <w:lang w:val="en-US" w:eastAsia="da-DK"/>
        </w:rPr>
        <w:t>, Susanne</w:t>
      </w:r>
    </w:p>
    <w:p w14:paraId="2166D1C5" w14:textId="77777777" w:rsidR="00725FC8" w:rsidRPr="0094400F" w:rsidRDefault="00725FC8" w:rsidP="00725FC8">
      <w:pPr>
        <w:rPr>
          <w:rFonts w:eastAsia="Times New Roman" w:cstheme="minorHAnsi"/>
          <w:color w:val="000000"/>
          <w:lang w:val="en-US" w:eastAsia="da-DK"/>
        </w:rPr>
      </w:pPr>
    </w:p>
    <w:p w14:paraId="008A3110" w14:textId="77777777" w:rsidR="00725FC8" w:rsidRPr="000C366D" w:rsidRDefault="00725FC8" w:rsidP="00725FC8">
      <w:pPr>
        <w:rPr>
          <w:rFonts w:eastAsia="Times New Roman" w:cstheme="minorHAnsi"/>
          <w:color w:val="000000"/>
          <w:sz w:val="22"/>
          <w:szCs w:val="22"/>
          <w:lang w:val="en-US" w:eastAsia="da-DK"/>
        </w:rPr>
      </w:pPr>
    </w:p>
    <w:tbl>
      <w:tblPr>
        <w:tblW w:w="9776" w:type="dxa"/>
        <w:tblCellMar>
          <w:top w:w="15" w:type="dxa"/>
          <w:left w:w="15" w:type="dxa"/>
          <w:bottom w:w="15" w:type="dxa"/>
          <w:right w:w="15" w:type="dxa"/>
        </w:tblCellMar>
        <w:tblLook w:val="04A0" w:firstRow="1" w:lastRow="0" w:firstColumn="1" w:lastColumn="0" w:noHBand="0" w:noVBand="1"/>
      </w:tblPr>
      <w:tblGrid>
        <w:gridCol w:w="3823"/>
        <w:gridCol w:w="5953"/>
      </w:tblGrid>
      <w:tr w:rsidR="00725FC8" w:rsidRPr="000C366D" w14:paraId="455F4222" w14:textId="77777777" w:rsidTr="006E7296">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14:paraId="5088D2A8" w14:textId="77777777" w:rsidR="00725FC8" w:rsidRPr="000C366D" w:rsidRDefault="00725FC8" w:rsidP="00725FC8">
            <w:pPr>
              <w:pStyle w:val="Listeafsnit"/>
              <w:numPr>
                <w:ilvl w:val="0"/>
                <w:numId w:val="1"/>
              </w:numPr>
              <w:spacing w:after="140"/>
              <w:textAlignment w:val="baseline"/>
              <w:rPr>
                <w:rFonts w:eastAsia="Times New Roman" w:cstheme="minorHAnsi"/>
                <w:b/>
                <w:bCs/>
                <w:color w:val="000000"/>
                <w:sz w:val="22"/>
                <w:szCs w:val="22"/>
                <w:lang w:eastAsia="da-DK"/>
              </w:rPr>
            </w:pPr>
            <w:r w:rsidRPr="000C366D">
              <w:rPr>
                <w:rFonts w:eastAsia="Times New Roman" w:cstheme="minorHAnsi"/>
                <w:b/>
                <w:bCs/>
                <w:color w:val="000000"/>
                <w:sz w:val="22"/>
                <w:szCs w:val="22"/>
                <w:lang w:eastAsia="da-DK"/>
              </w:rPr>
              <w:t>Valg af ordstyrer og referent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14:paraId="2C065871" w14:textId="77777777" w:rsidR="00725FC8" w:rsidRPr="009F3F31" w:rsidRDefault="00725FC8" w:rsidP="006E7296">
            <w:pPr>
              <w:spacing w:after="140"/>
              <w:textAlignment w:val="baseline"/>
              <w:rPr>
                <w:rFonts w:eastAsia="Times New Roman" w:cstheme="minorHAnsi"/>
                <w:sz w:val="22"/>
                <w:szCs w:val="22"/>
                <w:lang w:eastAsia="da-DK"/>
              </w:rPr>
            </w:pPr>
            <w:r w:rsidRPr="009F3F31">
              <w:rPr>
                <w:rFonts w:eastAsia="Times New Roman" w:cstheme="minorHAnsi"/>
                <w:color w:val="000000"/>
                <w:sz w:val="22"/>
                <w:szCs w:val="22"/>
                <w:lang w:eastAsia="da-DK"/>
              </w:rPr>
              <w:t>K</w:t>
            </w:r>
            <w:r w:rsidRPr="009F3F31">
              <w:rPr>
                <w:rFonts w:eastAsia="Times New Roman" w:cstheme="minorHAnsi"/>
                <w:sz w:val="22"/>
                <w:szCs w:val="22"/>
                <w:lang w:eastAsia="da-DK"/>
              </w:rPr>
              <w:t>irsten er ordstyrer</w:t>
            </w:r>
          </w:p>
          <w:p w14:paraId="0A7BAB17" w14:textId="77777777" w:rsidR="00725FC8" w:rsidRPr="000C366D" w:rsidRDefault="00725FC8" w:rsidP="006E7296">
            <w:pPr>
              <w:spacing w:after="140"/>
              <w:textAlignment w:val="baseline"/>
              <w:rPr>
                <w:rFonts w:eastAsia="Times New Roman" w:cstheme="minorHAnsi"/>
                <w:b/>
                <w:bCs/>
                <w:color w:val="000000"/>
                <w:sz w:val="22"/>
                <w:szCs w:val="22"/>
                <w:lang w:eastAsia="da-DK"/>
              </w:rPr>
            </w:pPr>
            <w:r w:rsidRPr="009F3F31">
              <w:rPr>
                <w:rFonts w:eastAsia="Times New Roman" w:cstheme="minorHAnsi"/>
                <w:sz w:val="22"/>
                <w:szCs w:val="22"/>
                <w:lang w:eastAsia="da-DK"/>
              </w:rPr>
              <w:t>Eva er referent</w:t>
            </w:r>
          </w:p>
        </w:tc>
      </w:tr>
      <w:tr w:rsidR="00725FC8" w:rsidRPr="000C366D" w14:paraId="5FA3B489" w14:textId="77777777" w:rsidTr="006E7296">
        <w:trPr>
          <w:trHeight w:val="404"/>
        </w:trPr>
        <w:tc>
          <w:tcPr>
            <w:tcW w:w="382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3" w:type="dxa"/>
              <w:bottom w:w="0" w:type="dxa"/>
              <w:right w:w="108" w:type="dxa"/>
            </w:tcMar>
            <w:hideMark/>
          </w:tcPr>
          <w:p w14:paraId="7278F5B4" w14:textId="77777777" w:rsidR="00725FC8" w:rsidRPr="000C366D" w:rsidRDefault="00725FC8" w:rsidP="00725FC8">
            <w:pPr>
              <w:pStyle w:val="Listeafsnit"/>
              <w:numPr>
                <w:ilvl w:val="0"/>
                <w:numId w:val="1"/>
              </w:numPr>
              <w:spacing w:after="140"/>
              <w:textAlignment w:val="baseline"/>
              <w:rPr>
                <w:rFonts w:eastAsia="Times New Roman" w:cstheme="minorHAnsi"/>
                <w:b/>
                <w:bCs/>
                <w:color w:val="000000"/>
                <w:sz w:val="22"/>
                <w:szCs w:val="22"/>
                <w:lang w:eastAsia="da-DK"/>
              </w:rPr>
            </w:pPr>
            <w:r w:rsidRPr="000C366D">
              <w:rPr>
                <w:rFonts w:eastAsia="Times New Roman" w:cstheme="minorHAnsi"/>
                <w:b/>
                <w:bCs/>
                <w:color w:val="000000"/>
                <w:sz w:val="22"/>
                <w:szCs w:val="22"/>
                <w:lang w:eastAsia="da-DK"/>
              </w:rPr>
              <w:t>Godkendelse af dagsorden</w:t>
            </w:r>
          </w:p>
        </w:tc>
        <w:tc>
          <w:tcPr>
            <w:tcW w:w="5953" w:type="dxa"/>
            <w:tcBorders>
              <w:top w:val="single" w:sz="4" w:space="0" w:color="000000"/>
              <w:left w:val="single" w:sz="4" w:space="0" w:color="000000"/>
              <w:bottom w:val="single" w:sz="4" w:space="0" w:color="000000"/>
              <w:right w:val="single" w:sz="4" w:space="0" w:color="000000"/>
            </w:tcBorders>
            <w:shd w:val="clear" w:color="auto" w:fill="DBE5F1"/>
          </w:tcPr>
          <w:p w14:paraId="2576F50D" w14:textId="77777777" w:rsidR="00725FC8" w:rsidRPr="009F3F31" w:rsidRDefault="00725FC8" w:rsidP="006E7296">
            <w:pPr>
              <w:spacing w:after="140"/>
              <w:textAlignment w:val="baseline"/>
              <w:rPr>
                <w:rFonts w:eastAsia="Times New Roman" w:cstheme="minorHAnsi"/>
                <w:color w:val="000000"/>
                <w:sz w:val="22"/>
                <w:szCs w:val="22"/>
                <w:lang w:eastAsia="da-DK"/>
              </w:rPr>
            </w:pPr>
            <w:r w:rsidRPr="009F3F31">
              <w:rPr>
                <w:rFonts w:eastAsia="Times New Roman" w:cstheme="minorHAnsi"/>
                <w:color w:val="000000"/>
                <w:sz w:val="22"/>
                <w:szCs w:val="22"/>
                <w:lang w:eastAsia="da-DK"/>
              </w:rPr>
              <w:t xml:space="preserve">Vi </w:t>
            </w:r>
            <w:r>
              <w:rPr>
                <w:rFonts w:eastAsia="Times New Roman" w:cstheme="minorHAnsi"/>
                <w:color w:val="000000"/>
                <w:sz w:val="22"/>
                <w:szCs w:val="22"/>
                <w:lang w:eastAsia="da-DK"/>
              </w:rPr>
              <w:t>skal også nå at tale kontorvagter og logbog</w:t>
            </w:r>
          </w:p>
        </w:tc>
      </w:tr>
      <w:tr w:rsidR="00725FC8" w:rsidRPr="000C366D" w14:paraId="70EB1403" w14:textId="77777777" w:rsidTr="006E7296">
        <w:trPr>
          <w:trHeight w:val="420"/>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2651CA2E" w14:textId="77777777" w:rsidR="00725FC8" w:rsidRPr="000C366D" w:rsidRDefault="00725FC8" w:rsidP="00725FC8">
            <w:pPr>
              <w:pStyle w:val="Listeafsnit"/>
              <w:numPr>
                <w:ilvl w:val="0"/>
                <w:numId w:val="1"/>
              </w:numPr>
              <w:spacing w:after="140"/>
              <w:textAlignment w:val="baseline"/>
              <w:rPr>
                <w:rFonts w:eastAsia="Times New Roman" w:cstheme="minorHAnsi"/>
                <w:b/>
                <w:bCs/>
                <w:color w:val="000000"/>
                <w:sz w:val="22"/>
                <w:szCs w:val="22"/>
                <w:lang w:eastAsia="da-DK"/>
              </w:rPr>
            </w:pPr>
            <w:r w:rsidRPr="000C366D">
              <w:rPr>
                <w:rFonts w:eastAsia="Times New Roman" w:cstheme="minorHAnsi"/>
                <w:b/>
                <w:bCs/>
                <w:color w:val="000000"/>
                <w:sz w:val="22"/>
                <w:szCs w:val="22"/>
                <w:lang w:eastAsia="da-DK"/>
              </w:rPr>
              <w:t xml:space="preserve">Godkendelse af sidste referat  </w:t>
            </w:r>
          </w:p>
        </w:tc>
        <w:tc>
          <w:tcPr>
            <w:tcW w:w="5953" w:type="dxa"/>
            <w:tcBorders>
              <w:top w:val="single" w:sz="4" w:space="0" w:color="000000"/>
              <w:left w:val="single" w:sz="4" w:space="0" w:color="000000"/>
              <w:bottom w:val="single" w:sz="4" w:space="0" w:color="000000"/>
              <w:right w:val="single" w:sz="4" w:space="0" w:color="000000"/>
            </w:tcBorders>
          </w:tcPr>
          <w:p w14:paraId="2AC61B75" w14:textId="77777777" w:rsidR="00725FC8" w:rsidRDefault="00725FC8" w:rsidP="006E7296">
            <w:pPr>
              <w:spacing w:after="140"/>
              <w:textAlignment w:val="baseline"/>
              <w:rPr>
                <w:rFonts w:eastAsia="Times New Roman" w:cstheme="minorHAnsi"/>
                <w:color w:val="000000"/>
                <w:sz w:val="22"/>
                <w:szCs w:val="22"/>
                <w:lang w:eastAsia="da-DK"/>
              </w:rPr>
            </w:pPr>
            <w:r w:rsidRPr="009F3F31">
              <w:rPr>
                <w:rFonts w:eastAsia="Times New Roman" w:cstheme="minorHAnsi"/>
                <w:color w:val="000000"/>
                <w:sz w:val="22"/>
                <w:szCs w:val="22"/>
                <w:lang w:eastAsia="da-DK"/>
              </w:rPr>
              <w:t>Godkendt</w:t>
            </w:r>
          </w:p>
          <w:p w14:paraId="0D181BB1" w14:textId="77777777" w:rsidR="00725FC8" w:rsidRPr="009F3F31" w:rsidRDefault="00725FC8" w:rsidP="006E7296">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Underskrives af forretningsudvalget og arkiveres.</w:t>
            </w:r>
          </w:p>
        </w:tc>
      </w:tr>
      <w:tr w:rsidR="00725FC8" w:rsidRPr="000C366D" w14:paraId="6B926D33" w14:textId="77777777" w:rsidTr="006E7296">
        <w:trPr>
          <w:trHeight w:val="420"/>
        </w:trPr>
        <w:tc>
          <w:tcPr>
            <w:tcW w:w="382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3" w:type="dxa"/>
              <w:bottom w:w="0" w:type="dxa"/>
              <w:right w:w="108" w:type="dxa"/>
            </w:tcMar>
            <w:hideMark/>
          </w:tcPr>
          <w:p w14:paraId="056BB892" w14:textId="77777777" w:rsidR="00725FC8" w:rsidRPr="000C366D" w:rsidRDefault="00725FC8" w:rsidP="00725FC8">
            <w:pPr>
              <w:pStyle w:val="Listeafsnit"/>
              <w:numPr>
                <w:ilvl w:val="0"/>
                <w:numId w:val="1"/>
              </w:numPr>
              <w:spacing w:after="140"/>
              <w:textAlignment w:val="baseline"/>
              <w:rPr>
                <w:rFonts w:eastAsia="Times New Roman" w:cstheme="minorHAnsi"/>
                <w:b/>
                <w:bCs/>
                <w:color w:val="000000"/>
                <w:sz w:val="22"/>
                <w:szCs w:val="22"/>
                <w:lang w:eastAsia="da-DK"/>
              </w:rPr>
            </w:pPr>
            <w:r w:rsidRPr="000C366D">
              <w:rPr>
                <w:rFonts w:eastAsia="Times New Roman" w:cstheme="minorHAnsi"/>
                <w:b/>
                <w:bCs/>
                <w:color w:val="000000"/>
                <w:sz w:val="22"/>
                <w:szCs w:val="22"/>
                <w:lang w:eastAsia="da-DK"/>
              </w:rPr>
              <w:t xml:space="preserve">Orientering fra formanden  </w:t>
            </w:r>
          </w:p>
        </w:tc>
        <w:tc>
          <w:tcPr>
            <w:tcW w:w="5953" w:type="dxa"/>
            <w:tcBorders>
              <w:top w:val="single" w:sz="4" w:space="0" w:color="000000"/>
              <w:left w:val="single" w:sz="4" w:space="0" w:color="000000"/>
              <w:bottom w:val="single" w:sz="4" w:space="0" w:color="000000"/>
              <w:right w:val="single" w:sz="4" w:space="0" w:color="000000"/>
            </w:tcBorders>
            <w:shd w:val="clear" w:color="auto" w:fill="DBE5F1"/>
          </w:tcPr>
          <w:p w14:paraId="109467B9" w14:textId="77777777" w:rsidR="00725FC8" w:rsidRDefault="00725FC8" w:rsidP="006E7296">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Der er kommet henvendelser fra x om kørsel på stien. Kører har have x.  Formanden skriver til vedkommende. Vi drøfter om der fremadrettet skal indskrives i vedtægterne at der kan pålægges bod, da det er et problem andre steder. </w:t>
            </w:r>
          </w:p>
          <w:p w14:paraId="285BDDE7" w14:textId="77777777" w:rsidR="00725FC8" w:rsidRDefault="00725FC8" w:rsidP="006E7296">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Have x (se tidligere referater): der er blevet lavet en klausul til kontrakten, så havelejers barnebarn, x, er blevet indskrevet og kan bruge og passe huset indtil havelejer sælger eller går bort.</w:t>
            </w:r>
          </w:p>
          <w:p w14:paraId="675CBB83" w14:textId="77777777" w:rsidR="00725FC8" w:rsidRPr="000C366D" w:rsidRDefault="00725FC8" w:rsidP="006E7296">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Der er kommet løsning vedrørende negative renter, hvilket har været et punkt i forbindelse med salg af haver. Det er nu indskrevet, så det fremover fremgår klart, at negative renter pålægges sælger. Hvis folk, der har solgt tidligere, henvender sig, kan de få udbetalt negative renter, hvis de har haft udgifter til det i forbindelse med salg af deres have.</w:t>
            </w:r>
          </w:p>
        </w:tc>
      </w:tr>
      <w:tr w:rsidR="00725FC8" w:rsidRPr="000C366D" w14:paraId="6AABBA46" w14:textId="77777777" w:rsidTr="006E7296">
        <w:trPr>
          <w:trHeight w:val="420"/>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6B742AD8" w14:textId="77777777" w:rsidR="00725FC8" w:rsidRPr="000C366D" w:rsidRDefault="00725FC8" w:rsidP="00725FC8">
            <w:pPr>
              <w:pStyle w:val="Listeafsnit"/>
              <w:numPr>
                <w:ilvl w:val="0"/>
                <w:numId w:val="1"/>
              </w:numPr>
              <w:spacing w:after="140"/>
              <w:textAlignment w:val="baseline"/>
              <w:rPr>
                <w:rFonts w:eastAsia="Times New Roman" w:cstheme="minorHAnsi"/>
                <w:b/>
                <w:bCs/>
                <w:color w:val="000000"/>
                <w:sz w:val="22"/>
                <w:szCs w:val="22"/>
                <w:lang w:eastAsia="da-DK"/>
              </w:rPr>
            </w:pPr>
            <w:r w:rsidRPr="000C366D">
              <w:rPr>
                <w:rFonts w:eastAsia="Times New Roman" w:cstheme="minorHAnsi"/>
                <w:b/>
                <w:bCs/>
                <w:color w:val="000000"/>
                <w:sz w:val="22"/>
                <w:szCs w:val="22"/>
                <w:lang w:eastAsia="da-DK"/>
              </w:rPr>
              <w:t>Vejbump</w:t>
            </w:r>
          </w:p>
        </w:tc>
        <w:tc>
          <w:tcPr>
            <w:tcW w:w="5953" w:type="dxa"/>
            <w:tcBorders>
              <w:top w:val="single" w:sz="4" w:space="0" w:color="000000"/>
              <w:left w:val="single" w:sz="4" w:space="0" w:color="000000"/>
              <w:bottom w:val="single" w:sz="4" w:space="0" w:color="000000"/>
              <w:right w:val="single" w:sz="4" w:space="0" w:color="000000"/>
            </w:tcBorders>
          </w:tcPr>
          <w:p w14:paraId="629CA145" w14:textId="77777777" w:rsidR="00725FC8" w:rsidRDefault="00725FC8" w:rsidP="006E7296">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Vejbump vil blive lavet 19/5, så vejen vil blive lukket af kl. 7.00 – 18.00. Ved samme lejlighed vil der blive ordnet det dæksel der mangler at blive ordnet. Havelejere må parkere i afdeling A eller naboforeningen.</w:t>
            </w:r>
          </w:p>
          <w:p w14:paraId="2DE3B733" w14:textId="77777777" w:rsidR="00725FC8" w:rsidRDefault="00725FC8" w:rsidP="006E7296">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Der er blevet sendt mail ud om det.</w:t>
            </w:r>
          </w:p>
          <w:p w14:paraId="13F7DEEB" w14:textId="77777777" w:rsidR="00725FC8" w:rsidRDefault="00725FC8" w:rsidP="006E7296">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Vi sætter desuden et skilt op om det, for at forebygge at der er nogen der ikke ser vores kommunikation (x er ansvarlig).</w:t>
            </w:r>
          </w:p>
          <w:p w14:paraId="272FAA79" w14:textId="77777777" w:rsidR="00725FC8" w:rsidRPr="000C366D" w:rsidRDefault="00725FC8" w:rsidP="006E7296">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Vibeke undersøger om vi kan få nedsat hastighedsbegrænsningen til 30 km/t.</w:t>
            </w:r>
          </w:p>
        </w:tc>
      </w:tr>
      <w:tr w:rsidR="00725FC8" w:rsidRPr="000C366D" w14:paraId="230F113A" w14:textId="77777777" w:rsidTr="006E7296">
        <w:trPr>
          <w:trHeight w:val="404"/>
        </w:trPr>
        <w:tc>
          <w:tcPr>
            <w:tcW w:w="382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3" w:type="dxa"/>
              <w:bottom w:w="0" w:type="dxa"/>
              <w:right w:w="108" w:type="dxa"/>
            </w:tcMar>
            <w:hideMark/>
          </w:tcPr>
          <w:p w14:paraId="5915F2DC" w14:textId="77777777" w:rsidR="00725FC8" w:rsidRPr="000C366D" w:rsidRDefault="00725FC8" w:rsidP="00725FC8">
            <w:pPr>
              <w:numPr>
                <w:ilvl w:val="0"/>
                <w:numId w:val="1"/>
              </w:numPr>
              <w:spacing w:after="140"/>
              <w:textAlignment w:val="baseline"/>
              <w:rPr>
                <w:rFonts w:eastAsia="Times New Roman" w:cstheme="minorHAnsi"/>
                <w:b/>
                <w:bCs/>
                <w:color w:val="000000"/>
                <w:sz w:val="22"/>
                <w:szCs w:val="22"/>
                <w:lang w:eastAsia="da-DK"/>
              </w:rPr>
            </w:pPr>
            <w:r w:rsidRPr="000C366D">
              <w:rPr>
                <w:rFonts w:eastAsia="Times New Roman" w:cstheme="minorHAnsi"/>
                <w:b/>
                <w:bCs/>
                <w:color w:val="000000"/>
                <w:sz w:val="22"/>
                <w:szCs w:val="22"/>
                <w:lang w:eastAsia="da-DK"/>
              </w:rPr>
              <w:t>Nyt fra udvalgene</w:t>
            </w:r>
          </w:p>
        </w:tc>
        <w:tc>
          <w:tcPr>
            <w:tcW w:w="5953" w:type="dxa"/>
            <w:tcBorders>
              <w:top w:val="single" w:sz="4" w:space="0" w:color="000000"/>
              <w:left w:val="single" w:sz="4" w:space="0" w:color="000000"/>
              <w:bottom w:val="single" w:sz="4" w:space="0" w:color="000000"/>
              <w:right w:val="single" w:sz="4" w:space="0" w:color="000000"/>
            </w:tcBorders>
            <w:shd w:val="clear" w:color="auto" w:fill="DBE5F1"/>
          </w:tcPr>
          <w:p w14:paraId="3A12BD2F" w14:textId="77777777" w:rsidR="00725FC8" w:rsidRDefault="00725FC8" w:rsidP="006E7296">
            <w:pPr>
              <w:rPr>
                <w:rFonts w:cstheme="minorHAnsi"/>
                <w:color w:val="000000"/>
                <w:sz w:val="22"/>
                <w:szCs w:val="22"/>
              </w:rPr>
            </w:pPr>
            <w:r w:rsidRPr="000C366D">
              <w:rPr>
                <w:rFonts w:cstheme="minorHAnsi"/>
                <w:color w:val="000000"/>
                <w:sz w:val="22"/>
                <w:szCs w:val="22"/>
              </w:rPr>
              <w:t>Drøftelse af kommandoveje mellem udvalg/grupper under bestyrelsen, se bilag 1</w:t>
            </w:r>
          </w:p>
          <w:p w14:paraId="7BF0970D" w14:textId="77777777" w:rsidR="00725FC8" w:rsidRDefault="00725FC8" w:rsidP="006E7296">
            <w:pPr>
              <w:rPr>
                <w:rFonts w:cstheme="minorHAnsi"/>
                <w:sz w:val="22"/>
                <w:szCs w:val="22"/>
              </w:rPr>
            </w:pPr>
            <w:r>
              <w:rPr>
                <w:rFonts w:cstheme="minorHAnsi"/>
                <w:sz w:val="22"/>
                <w:szCs w:val="22"/>
              </w:rPr>
              <w:t>Drøftelse af et skriv fra tidligere medlemmer af aktivitetsudvalget. Vi har indgået aftaler om et skriv som bestyrelsen og bestyrelsesforman støtter op om. Det lægges det på hjemmesiden og vores egen FB.</w:t>
            </w:r>
          </w:p>
          <w:p w14:paraId="57DFCBE7" w14:textId="77777777" w:rsidR="00725FC8" w:rsidRDefault="00725FC8" w:rsidP="006E7296">
            <w:pPr>
              <w:rPr>
                <w:rFonts w:cstheme="minorHAnsi"/>
                <w:sz w:val="22"/>
                <w:szCs w:val="22"/>
              </w:rPr>
            </w:pPr>
          </w:p>
          <w:p w14:paraId="3F9E3243" w14:textId="77777777" w:rsidR="00725FC8" w:rsidRDefault="00725FC8" w:rsidP="006E7296">
            <w:pPr>
              <w:rPr>
                <w:rFonts w:cstheme="minorHAnsi"/>
                <w:sz w:val="22"/>
                <w:szCs w:val="22"/>
              </w:rPr>
            </w:pPr>
            <w:r>
              <w:rPr>
                <w:rFonts w:cstheme="minorHAnsi"/>
                <w:sz w:val="22"/>
                <w:szCs w:val="22"/>
              </w:rPr>
              <w:lastRenderedPageBreak/>
              <w:t xml:space="preserve">Ift. kommunikation mellem bestyrelse og udvalg fremadrettet: Vi aftaler, at alle udvalg fremover skal have en kontaktperson/bindeled i bestyrelsen, og vedkommende må </w:t>
            </w:r>
            <w:r w:rsidRPr="003A1345">
              <w:rPr>
                <w:rFonts w:cstheme="minorHAnsi"/>
                <w:i/>
                <w:iCs/>
                <w:sz w:val="22"/>
                <w:szCs w:val="22"/>
              </w:rPr>
              <w:t>ikke</w:t>
            </w:r>
            <w:r>
              <w:rPr>
                <w:rFonts w:cstheme="minorHAnsi"/>
                <w:sz w:val="22"/>
                <w:szCs w:val="22"/>
              </w:rPr>
              <w:t xml:space="preserve"> selv være med i udvalget. Desuden at alle udvalg skal give en månedslig status som kan tages med til bestyrelsesmøderne.</w:t>
            </w:r>
          </w:p>
          <w:p w14:paraId="32FB09E9" w14:textId="77777777" w:rsidR="00725FC8" w:rsidRDefault="00725FC8" w:rsidP="006E7296">
            <w:pPr>
              <w:rPr>
                <w:rFonts w:cstheme="minorHAnsi"/>
                <w:sz w:val="22"/>
                <w:szCs w:val="22"/>
              </w:rPr>
            </w:pPr>
          </w:p>
          <w:p w14:paraId="63B7F3C1" w14:textId="77777777" w:rsidR="00725FC8" w:rsidRPr="000C366D" w:rsidRDefault="00725FC8" w:rsidP="006E7296">
            <w:pPr>
              <w:rPr>
                <w:rFonts w:cstheme="minorHAnsi"/>
                <w:sz w:val="22"/>
                <w:szCs w:val="22"/>
              </w:rPr>
            </w:pPr>
            <w:r>
              <w:rPr>
                <w:rFonts w:cstheme="minorHAnsi"/>
                <w:sz w:val="22"/>
                <w:szCs w:val="22"/>
              </w:rPr>
              <w:t>Under punkt 6.c og 6.d. pegede flere på, at vi som bestyrelse skal være opmærksomme på hvordan vi kan bakke op om dem der arbejder frivilligt, så de føler at vi anderkender deres arbejde.</w:t>
            </w:r>
          </w:p>
        </w:tc>
      </w:tr>
      <w:tr w:rsidR="00725FC8" w:rsidRPr="000C366D" w14:paraId="20B0F7ED"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41496F2" w14:textId="77777777" w:rsidR="00725FC8" w:rsidRPr="000C366D" w:rsidRDefault="00725FC8" w:rsidP="006E7296">
            <w:pPr>
              <w:rPr>
                <w:rFonts w:eastAsia="Times New Roman" w:cstheme="minorHAnsi"/>
                <w:sz w:val="22"/>
                <w:szCs w:val="22"/>
                <w:lang w:eastAsia="da-DK"/>
              </w:rPr>
            </w:pPr>
            <w:r w:rsidRPr="000C366D">
              <w:rPr>
                <w:rFonts w:eastAsia="Times New Roman" w:cstheme="minorHAnsi"/>
                <w:b/>
                <w:bCs/>
                <w:color w:val="222222"/>
                <w:sz w:val="22"/>
                <w:szCs w:val="22"/>
                <w:lang w:eastAsia="da-DK"/>
              </w:rPr>
              <w:lastRenderedPageBreak/>
              <w:t xml:space="preserve">               a. Forretningsudvalget</w:t>
            </w:r>
          </w:p>
        </w:tc>
        <w:tc>
          <w:tcPr>
            <w:tcW w:w="5953" w:type="dxa"/>
            <w:tcBorders>
              <w:top w:val="single" w:sz="4" w:space="0" w:color="000000"/>
              <w:left w:val="single" w:sz="4" w:space="0" w:color="000000"/>
              <w:bottom w:val="single" w:sz="4" w:space="0" w:color="000000"/>
              <w:right w:val="single" w:sz="4" w:space="0" w:color="000000"/>
            </w:tcBorders>
          </w:tcPr>
          <w:p w14:paraId="74EF7038" w14:textId="77777777" w:rsidR="00725FC8" w:rsidRPr="001525A6" w:rsidRDefault="00725FC8" w:rsidP="006E7296">
            <w:pPr>
              <w:rPr>
                <w:rFonts w:eastAsia="Times New Roman" w:cstheme="minorHAnsi"/>
                <w:color w:val="222222"/>
                <w:sz w:val="22"/>
                <w:szCs w:val="22"/>
                <w:lang w:eastAsia="da-DK"/>
              </w:rPr>
            </w:pPr>
            <w:r w:rsidRPr="001525A6">
              <w:rPr>
                <w:rFonts w:eastAsia="Times New Roman" w:cstheme="minorHAnsi"/>
                <w:color w:val="222222"/>
                <w:sz w:val="22"/>
                <w:szCs w:val="22"/>
                <w:lang w:eastAsia="da-DK"/>
              </w:rPr>
              <w:t>Er taget under punkt 4</w:t>
            </w:r>
          </w:p>
        </w:tc>
      </w:tr>
      <w:tr w:rsidR="00725FC8" w:rsidRPr="000C366D" w14:paraId="1D29CBE9"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3" w:type="dxa"/>
              <w:bottom w:w="0" w:type="dxa"/>
              <w:right w:w="108" w:type="dxa"/>
            </w:tcMar>
            <w:hideMark/>
          </w:tcPr>
          <w:p w14:paraId="40240202"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222222"/>
                <w:sz w:val="22"/>
                <w:szCs w:val="22"/>
                <w:lang w:eastAsia="da-DK"/>
              </w:rPr>
              <w:t>b. Driftsudvalget</w:t>
            </w:r>
          </w:p>
        </w:tc>
        <w:tc>
          <w:tcPr>
            <w:tcW w:w="5953" w:type="dxa"/>
            <w:tcBorders>
              <w:top w:val="single" w:sz="4" w:space="0" w:color="000000"/>
              <w:left w:val="single" w:sz="4" w:space="0" w:color="000000"/>
              <w:bottom w:val="single" w:sz="4" w:space="0" w:color="000000"/>
              <w:right w:val="single" w:sz="4" w:space="0" w:color="000000"/>
            </w:tcBorders>
            <w:shd w:val="clear" w:color="auto" w:fill="DBE5F1"/>
          </w:tcPr>
          <w:p w14:paraId="406DE86F" w14:textId="77777777" w:rsidR="00725FC8" w:rsidRDefault="00725FC8" w:rsidP="006E7296">
            <w:pPr>
              <w:rPr>
                <w:rFonts w:eastAsia="Times New Roman" w:cstheme="minorHAnsi"/>
                <w:color w:val="222222"/>
                <w:sz w:val="22"/>
                <w:szCs w:val="22"/>
                <w:lang w:eastAsia="da-DK"/>
              </w:rPr>
            </w:pPr>
            <w:r w:rsidRPr="00DC6527">
              <w:rPr>
                <w:rFonts w:eastAsia="Times New Roman" w:cstheme="minorHAnsi"/>
                <w:b/>
                <w:bCs/>
                <w:color w:val="222222"/>
                <w:sz w:val="22"/>
                <w:szCs w:val="22"/>
                <w:lang w:eastAsia="da-DK"/>
              </w:rPr>
              <w:t>Opstart af drift:</w:t>
            </w:r>
            <w:r>
              <w:rPr>
                <w:rFonts w:eastAsia="Times New Roman" w:cstheme="minorHAnsi"/>
                <w:color w:val="222222"/>
                <w:sz w:val="22"/>
                <w:szCs w:val="22"/>
                <w:lang w:eastAsia="da-DK"/>
              </w:rPr>
              <w:t xml:space="preserve"> Der er blevet gået drift i område 200-300 d. 28/5 selvom det først blev varslet 30/5. Det er beklageligt, men der er ikke skrevet nogen steder, at det skal varsles først. Dog vil vi selvfølgelig bestræbe os på, at det bliver varslet i god tid fremover.</w:t>
            </w:r>
          </w:p>
          <w:p w14:paraId="537ABEC4" w14:textId="77777777" w:rsidR="00725FC8" w:rsidRPr="00384A11" w:rsidRDefault="00725FC8" w:rsidP="006E7296">
            <w:pPr>
              <w:rPr>
                <w:rFonts w:eastAsia="Times New Roman" w:cstheme="minorHAnsi"/>
                <w:color w:val="222222"/>
                <w:sz w:val="22"/>
                <w:szCs w:val="22"/>
                <w:lang w:eastAsia="da-DK"/>
              </w:rPr>
            </w:pPr>
            <w:r>
              <w:rPr>
                <w:rFonts w:eastAsia="Times New Roman" w:cstheme="minorHAnsi"/>
                <w:color w:val="222222"/>
                <w:sz w:val="22"/>
                <w:szCs w:val="22"/>
                <w:lang w:eastAsia="da-DK"/>
              </w:rPr>
              <w:t xml:space="preserve">Generelt vil det være hensigtsmæssigt at få udarbejdet et årshjul der kan lægges på hjemmesiden, hvor tilbagevendende aktiviteter indskrives inkl. hvornår drift starter. Dette vil vi arbejde på </w:t>
            </w:r>
            <w:proofErr w:type="spellStart"/>
            <w:r>
              <w:rPr>
                <w:rFonts w:eastAsia="Times New Roman" w:cstheme="minorHAnsi"/>
                <w:color w:val="222222"/>
                <w:sz w:val="22"/>
                <w:szCs w:val="22"/>
                <w:lang w:eastAsia="da-DK"/>
              </w:rPr>
              <w:t>på</w:t>
            </w:r>
            <w:proofErr w:type="spellEnd"/>
            <w:r>
              <w:rPr>
                <w:rFonts w:eastAsia="Times New Roman" w:cstheme="minorHAnsi"/>
                <w:color w:val="222222"/>
                <w:sz w:val="22"/>
                <w:szCs w:val="22"/>
                <w:lang w:eastAsia="da-DK"/>
              </w:rPr>
              <w:t xml:space="preserve"> fremtidige møder.</w:t>
            </w:r>
          </w:p>
          <w:p w14:paraId="26F55A3E" w14:textId="77777777" w:rsidR="00725FC8" w:rsidRDefault="00725FC8" w:rsidP="006E7296">
            <w:pPr>
              <w:rPr>
                <w:rFonts w:eastAsia="Times New Roman" w:cstheme="minorHAnsi"/>
                <w:b/>
                <w:bCs/>
                <w:color w:val="222222"/>
                <w:sz w:val="22"/>
                <w:szCs w:val="22"/>
                <w:lang w:eastAsia="da-DK"/>
              </w:rPr>
            </w:pPr>
          </w:p>
          <w:p w14:paraId="2D93CBB9" w14:textId="77777777" w:rsidR="00725FC8" w:rsidRDefault="00725FC8" w:rsidP="006E7296">
            <w:pPr>
              <w:rPr>
                <w:rFonts w:eastAsia="Times New Roman" w:cstheme="minorHAnsi"/>
                <w:color w:val="222222"/>
                <w:sz w:val="22"/>
                <w:szCs w:val="22"/>
                <w:lang w:eastAsia="da-DK"/>
              </w:rPr>
            </w:pPr>
            <w:r w:rsidRPr="006A6A3E">
              <w:rPr>
                <w:rFonts w:eastAsia="Times New Roman" w:cstheme="minorHAnsi"/>
                <w:b/>
                <w:bCs/>
                <w:color w:val="222222"/>
                <w:sz w:val="22"/>
                <w:szCs w:val="22"/>
                <w:lang w:eastAsia="da-DK"/>
              </w:rPr>
              <w:t>Vedrørende Hegn,</w:t>
            </w:r>
            <w:r>
              <w:rPr>
                <w:rFonts w:eastAsia="Times New Roman" w:cstheme="minorHAnsi"/>
                <w:color w:val="222222"/>
                <w:sz w:val="22"/>
                <w:szCs w:val="22"/>
                <w:lang w:eastAsia="da-DK"/>
              </w:rPr>
              <w:t xml:space="preserve"> s</w:t>
            </w:r>
            <w:r w:rsidRPr="000C366D">
              <w:rPr>
                <w:rFonts w:eastAsia="Times New Roman" w:cstheme="minorHAnsi"/>
                <w:color w:val="222222"/>
                <w:sz w:val="22"/>
                <w:szCs w:val="22"/>
                <w:lang w:eastAsia="da-DK"/>
              </w:rPr>
              <w:t>e bilag 2</w:t>
            </w:r>
            <w:r>
              <w:rPr>
                <w:rFonts w:eastAsia="Times New Roman" w:cstheme="minorHAnsi"/>
                <w:color w:val="222222"/>
                <w:sz w:val="22"/>
                <w:szCs w:val="22"/>
                <w:lang w:eastAsia="da-DK"/>
              </w:rPr>
              <w:t>: Der har gennem mange år ikke været taget hånd om at der er mange hegn rundt omkring i foreningen, selvom man ikke må have hegn ifølge reglerne. Vi har en billedserie der dokumenterer ulovlige hegn der blev udarbejdet sidste sæson. Vi aftaler, at en gruppe fra bestyrelsen mødes med byggeudvalget og drøfter mulige strategier for kommende tiltag herunder et skriv til vurderingsudvalget og regler og retningslinjer i forbindelse med salg. Gruppen består af Anni og Susanne.</w:t>
            </w:r>
          </w:p>
          <w:p w14:paraId="19FB51D3" w14:textId="77777777" w:rsidR="00725FC8" w:rsidRDefault="00725FC8" w:rsidP="006E7296">
            <w:pPr>
              <w:rPr>
                <w:rFonts w:eastAsia="Times New Roman" w:cstheme="minorHAnsi"/>
                <w:b/>
                <w:bCs/>
                <w:color w:val="222222"/>
                <w:sz w:val="22"/>
                <w:szCs w:val="22"/>
                <w:lang w:eastAsia="da-DK"/>
              </w:rPr>
            </w:pPr>
          </w:p>
          <w:p w14:paraId="597EC86B" w14:textId="41829067" w:rsidR="00725FC8" w:rsidRDefault="00725FC8" w:rsidP="006E7296">
            <w:pPr>
              <w:rPr>
                <w:rFonts w:eastAsia="Times New Roman" w:cstheme="minorHAnsi"/>
                <w:color w:val="222222"/>
                <w:sz w:val="22"/>
                <w:szCs w:val="22"/>
                <w:lang w:eastAsia="da-DK"/>
              </w:rPr>
            </w:pPr>
            <w:r w:rsidRPr="00FD5501">
              <w:rPr>
                <w:rFonts w:eastAsia="Times New Roman" w:cstheme="minorHAnsi"/>
                <w:color w:val="222222"/>
                <w:sz w:val="22"/>
                <w:szCs w:val="22"/>
                <w:lang w:eastAsia="da-DK"/>
              </w:rPr>
              <w:t xml:space="preserve">Der holdes et driftsmøde </w:t>
            </w:r>
            <w:r w:rsidR="00F150C2">
              <w:rPr>
                <w:rFonts w:eastAsia="Times New Roman" w:cstheme="minorHAnsi"/>
                <w:color w:val="222222"/>
                <w:sz w:val="22"/>
                <w:szCs w:val="22"/>
                <w:lang w:eastAsia="da-DK"/>
              </w:rPr>
              <w:t>d. x</w:t>
            </w:r>
            <w:r>
              <w:rPr>
                <w:rFonts w:eastAsia="Times New Roman" w:cstheme="minorHAnsi"/>
                <w:color w:val="222222"/>
                <w:sz w:val="22"/>
                <w:szCs w:val="22"/>
                <w:lang w:eastAsia="da-DK"/>
              </w:rPr>
              <w:t xml:space="preserve"> ved foreningshuset. min. med en repræsentant fra hver drifts-par, dvs. Betty, Kirsten, Steen, Anni, Susanne</w:t>
            </w:r>
            <w:r w:rsidRPr="00FD5501">
              <w:rPr>
                <w:rFonts w:eastAsia="Times New Roman" w:cstheme="minorHAnsi"/>
                <w:color w:val="222222"/>
                <w:sz w:val="22"/>
                <w:szCs w:val="22"/>
                <w:lang w:eastAsia="da-DK"/>
              </w:rPr>
              <w:t>.</w:t>
            </w:r>
            <w:r>
              <w:rPr>
                <w:rFonts w:eastAsia="Times New Roman" w:cstheme="minorHAnsi"/>
                <w:color w:val="222222"/>
                <w:sz w:val="22"/>
                <w:szCs w:val="22"/>
                <w:lang w:eastAsia="da-DK"/>
              </w:rPr>
              <w:t xml:space="preserve"> </w:t>
            </w:r>
          </w:p>
          <w:p w14:paraId="6FDB969F" w14:textId="77777777" w:rsidR="00725FC8" w:rsidRDefault="00725FC8" w:rsidP="006E7296">
            <w:pPr>
              <w:rPr>
                <w:rFonts w:eastAsia="Times New Roman" w:cstheme="minorHAnsi"/>
                <w:color w:val="222222"/>
                <w:sz w:val="22"/>
                <w:szCs w:val="22"/>
                <w:lang w:eastAsia="da-DK"/>
              </w:rPr>
            </w:pPr>
            <w:r>
              <w:rPr>
                <w:rFonts w:eastAsia="Times New Roman" w:cstheme="minorHAnsi"/>
                <w:color w:val="222222"/>
                <w:sz w:val="22"/>
                <w:szCs w:val="22"/>
                <w:lang w:eastAsia="da-DK"/>
              </w:rPr>
              <w:t>Her gennemgås:</w:t>
            </w:r>
          </w:p>
          <w:p w14:paraId="562E453A" w14:textId="77777777" w:rsidR="00725FC8" w:rsidRDefault="00725FC8" w:rsidP="00725FC8">
            <w:pPr>
              <w:pStyle w:val="Listeafsnit"/>
              <w:numPr>
                <w:ilvl w:val="0"/>
                <w:numId w:val="3"/>
              </w:numPr>
              <w:rPr>
                <w:rFonts w:eastAsia="Times New Roman" w:cstheme="minorHAnsi"/>
                <w:color w:val="222222"/>
                <w:sz w:val="22"/>
                <w:szCs w:val="22"/>
                <w:lang w:eastAsia="da-DK"/>
              </w:rPr>
            </w:pPr>
            <w:r w:rsidRPr="004D70AB">
              <w:rPr>
                <w:rFonts w:eastAsia="Times New Roman" w:cstheme="minorHAnsi"/>
                <w:color w:val="222222"/>
                <w:sz w:val="22"/>
                <w:szCs w:val="22"/>
                <w:lang w:eastAsia="da-DK"/>
              </w:rPr>
              <w:t>proceduren retningslinjer for drift, herunder skrivelser i postkasser og pr. mail, sende og besvare mail m.m. Heidi genudsender info om sidstnævnte.</w:t>
            </w:r>
          </w:p>
          <w:p w14:paraId="48229876" w14:textId="77777777" w:rsidR="00725FC8" w:rsidRPr="004D70AB" w:rsidRDefault="00725FC8" w:rsidP="00725FC8">
            <w:pPr>
              <w:pStyle w:val="Listeafsnit"/>
              <w:numPr>
                <w:ilvl w:val="0"/>
                <w:numId w:val="3"/>
              </w:numPr>
              <w:rPr>
                <w:rFonts w:eastAsia="Times New Roman" w:cstheme="minorHAnsi"/>
                <w:color w:val="222222"/>
                <w:sz w:val="22"/>
                <w:szCs w:val="22"/>
                <w:lang w:eastAsia="da-DK"/>
              </w:rPr>
            </w:pPr>
            <w:r w:rsidRPr="004D70AB">
              <w:rPr>
                <w:rFonts w:eastAsia="Times New Roman" w:cstheme="minorHAnsi"/>
                <w:color w:val="222222"/>
                <w:sz w:val="22"/>
                <w:szCs w:val="22"/>
                <w:lang w:eastAsia="da-DK"/>
              </w:rPr>
              <w:t>Er områderne i gang?</w:t>
            </w:r>
          </w:p>
          <w:p w14:paraId="723FD143" w14:textId="77777777" w:rsidR="00725FC8" w:rsidRPr="004D70AB" w:rsidRDefault="00725FC8" w:rsidP="00725FC8">
            <w:pPr>
              <w:pStyle w:val="Listeafsnit"/>
              <w:numPr>
                <w:ilvl w:val="0"/>
                <w:numId w:val="2"/>
              </w:numPr>
              <w:rPr>
                <w:rFonts w:eastAsia="Times New Roman" w:cstheme="minorHAnsi"/>
                <w:b/>
                <w:bCs/>
                <w:color w:val="222222"/>
                <w:sz w:val="22"/>
                <w:szCs w:val="22"/>
                <w:lang w:eastAsia="da-DK"/>
              </w:rPr>
            </w:pPr>
            <w:r w:rsidRPr="004D70AB">
              <w:rPr>
                <w:rFonts w:eastAsia="Times New Roman" w:cstheme="minorHAnsi"/>
                <w:color w:val="222222"/>
                <w:sz w:val="22"/>
                <w:szCs w:val="22"/>
                <w:lang w:eastAsia="da-DK"/>
              </w:rPr>
              <w:t>Hvem fra hver gruppe er ansvarlig for at svare på mails fra deres område?</w:t>
            </w:r>
          </w:p>
          <w:p w14:paraId="154BF4D9" w14:textId="77777777" w:rsidR="00725FC8" w:rsidRDefault="00725FC8" w:rsidP="006E7296">
            <w:pPr>
              <w:rPr>
                <w:rFonts w:eastAsia="Times New Roman" w:cstheme="minorHAnsi"/>
                <w:color w:val="222222"/>
                <w:sz w:val="22"/>
                <w:szCs w:val="22"/>
                <w:lang w:eastAsia="da-DK"/>
              </w:rPr>
            </w:pPr>
            <w:r>
              <w:rPr>
                <w:rFonts w:eastAsia="Times New Roman" w:cstheme="minorHAnsi"/>
                <w:color w:val="222222"/>
                <w:sz w:val="22"/>
                <w:szCs w:val="22"/>
                <w:lang w:eastAsia="da-DK"/>
              </w:rPr>
              <w:t>Heidi gensender info om dette.</w:t>
            </w:r>
          </w:p>
          <w:p w14:paraId="1DFCE5E7" w14:textId="77777777" w:rsidR="00725FC8" w:rsidRDefault="00725FC8" w:rsidP="006E7296">
            <w:pPr>
              <w:rPr>
                <w:rFonts w:eastAsia="Times New Roman" w:cstheme="minorHAnsi"/>
                <w:color w:val="222222"/>
                <w:sz w:val="22"/>
                <w:szCs w:val="22"/>
                <w:lang w:eastAsia="da-DK"/>
              </w:rPr>
            </w:pPr>
          </w:p>
          <w:p w14:paraId="0A0C83D2" w14:textId="77777777" w:rsidR="00725FC8" w:rsidRPr="00FD5501" w:rsidRDefault="00725FC8" w:rsidP="006E7296">
            <w:pPr>
              <w:rPr>
                <w:rFonts w:eastAsia="Times New Roman" w:cstheme="minorHAnsi"/>
                <w:color w:val="222222"/>
                <w:sz w:val="22"/>
                <w:szCs w:val="22"/>
                <w:lang w:eastAsia="da-DK"/>
              </w:rPr>
            </w:pPr>
            <w:r>
              <w:rPr>
                <w:rFonts w:eastAsia="Times New Roman" w:cstheme="minorHAnsi"/>
                <w:color w:val="222222"/>
                <w:sz w:val="22"/>
                <w:szCs w:val="22"/>
                <w:lang w:eastAsia="da-DK"/>
              </w:rPr>
              <w:t>På et senere bestyrelsesmøde vil vi drøfte om vi skal komme med ændringsforslag til reglerne vedrørende fx regler for to indgange.</w:t>
            </w:r>
          </w:p>
        </w:tc>
      </w:tr>
      <w:tr w:rsidR="00725FC8" w:rsidRPr="000C366D" w14:paraId="5211622A"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67805B18"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222222"/>
                <w:sz w:val="22"/>
                <w:szCs w:val="22"/>
                <w:shd w:val="clear" w:color="auto" w:fill="FFFFFF"/>
                <w:lang w:eastAsia="da-DK"/>
              </w:rPr>
              <w:t>c. Byggeudvalget</w:t>
            </w:r>
          </w:p>
        </w:tc>
        <w:tc>
          <w:tcPr>
            <w:tcW w:w="5953" w:type="dxa"/>
            <w:tcBorders>
              <w:top w:val="single" w:sz="4" w:space="0" w:color="000000"/>
              <w:left w:val="single" w:sz="4" w:space="0" w:color="000000"/>
              <w:bottom w:val="single" w:sz="4" w:space="0" w:color="000000"/>
              <w:right w:val="single" w:sz="4" w:space="0" w:color="000000"/>
            </w:tcBorders>
          </w:tcPr>
          <w:p w14:paraId="4233A36D" w14:textId="11929107" w:rsidR="00725FC8" w:rsidRPr="000C366D" w:rsidRDefault="00725FC8" w:rsidP="006E7296">
            <w:pPr>
              <w:rPr>
                <w:rFonts w:eastAsia="Times New Roman" w:cstheme="minorHAnsi"/>
                <w:color w:val="222222"/>
                <w:sz w:val="22"/>
                <w:szCs w:val="22"/>
                <w:shd w:val="clear" w:color="auto" w:fill="FFFFFF"/>
                <w:lang w:eastAsia="da-DK"/>
              </w:rPr>
            </w:pPr>
            <w:r>
              <w:rPr>
                <w:rFonts w:eastAsia="Times New Roman" w:cstheme="minorHAnsi"/>
                <w:color w:val="222222"/>
                <w:sz w:val="22"/>
                <w:szCs w:val="22"/>
                <w:shd w:val="clear" w:color="auto" w:fill="FFFFFF"/>
                <w:lang w:eastAsia="da-DK"/>
              </w:rPr>
              <w:t xml:space="preserve">Vibeke har modtaget en række mails fra byggeudvalget. </w:t>
            </w:r>
            <w:r w:rsidR="00F150C2">
              <w:rPr>
                <w:rFonts w:eastAsia="Times New Roman" w:cstheme="minorHAnsi"/>
                <w:color w:val="222222"/>
                <w:sz w:val="22"/>
                <w:szCs w:val="22"/>
                <w:shd w:val="clear" w:color="auto" w:fill="FFFFFF"/>
                <w:lang w:eastAsia="da-DK"/>
              </w:rPr>
              <w:t>Dette drøftes og tages op næste gang.</w:t>
            </w:r>
            <w:r>
              <w:rPr>
                <w:rFonts w:eastAsia="Times New Roman" w:cstheme="minorHAnsi"/>
                <w:color w:val="222222"/>
                <w:sz w:val="22"/>
                <w:szCs w:val="22"/>
                <w:shd w:val="clear" w:color="auto" w:fill="FFFFFF"/>
                <w:lang w:eastAsia="da-DK"/>
              </w:rPr>
              <w:t xml:space="preserve"> </w:t>
            </w:r>
          </w:p>
        </w:tc>
      </w:tr>
      <w:tr w:rsidR="00725FC8" w:rsidRPr="000C366D" w14:paraId="004426CC" w14:textId="77777777" w:rsidTr="006E7296">
        <w:trPr>
          <w:trHeight w:val="181"/>
        </w:trPr>
        <w:tc>
          <w:tcPr>
            <w:tcW w:w="382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3" w:type="dxa"/>
              <w:bottom w:w="0" w:type="dxa"/>
              <w:right w:w="108" w:type="dxa"/>
            </w:tcMar>
            <w:hideMark/>
          </w:tcPr>
          <w:p w14:paraId="7FEFCFBA"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000000"/>
                <w:sz w:val="22"/>
                <w:szCs w:val="22"/>
                <w:lang w:eastAsia="da-DK"/>
              </w:rPr>
              <w:t>d. Aktivitetsudvalget</w:t>
            </w:r>
          </w:p>
        </w:tc>
        <w:tc>
          <w:tcPr>
            <w:tcW w:w="5953" w:type="dxa"/>
            <w:tcBorders>
              <w:top w:val="single" w:sz="4" w:space="0" w:color="000000"/>
              <w:left w:val="single" w:sz="4" w:space="0" w:color="000000"/>
              <w:bottom w:val="single" w:sz="4" w:space="0" w:color="000000"/>
              <w:right w:val="single" w:sz="4" w:space="0" w:color="000000"/>
            </w:tcBorders>
            <w:shd w:val="clear" w:color="auto" w:fill="DBE5F1"/>
          </w:tcPr>
          <w:p w14:paraId="2E01170C" w14:textId="77777777" w:rsidR="00725FC8" w:rsidRDefault="00725FC8" w:rsidP="006E7296">
            <w:pPr>
              <w:rPr>
                <w:rFonts w:eastAsia="Times New Roman" w:cstheme="minorHAnsi"/>
                <w:color w:val="000000"/>
                <w:sz w:val="22"/>
                <w:szCs w:val="22"/>
                <w:lang w:eastAsia="da-DK"/>
              </w:rPr>
            </w:pPr>
            <w:r w:rsidRPr="000C366D">
              <w:rPr>
                <w:rFonts w:eastAsia="Times New Roman" w:cstheme="minorHAnsi"/>
                <w:color w:val="000000"/>
                <w:sz w:val="22"/>
                <w:szCs w:val="22"/>
                <w:lang w:eastAsia="da-DK"/>
              </w:rPr>
              <w:t xml:space="preserve">Se bilag 3 +4 </w:t>
            </w:r>
          </w:p>
          <w:p w14:paraId="7ADDE03A" w14:textId="77777777" w:rsidR="00725FC8" w:rsidRDefault="00725FC8" w:rsidP="006E7296">
            <w:pPr>
              <w:rPr>
                <w:rFonts w:eastAsia="Times New Roman" w:cstheme="minorHAnsi"/>
                <w:color w:val="000000"/>
                <w:sz w:val="22"/>
                <w:szCs w:val="22"/>
                <w:lang w:eastAsia="da-DK"/>
              </w:rPr>
            </w:pPr>
            <w:r w:rsidRPr="00E323DF">
              <w:rPr>
                <w:rFonts w:eastAsia="Times New Roman" w:cstheme="minorHAnsi"/>
                <w:b/>
                <w:bCs/>
                <w:color w:val="000000"/>
                <w:sz w:val="22"/>
                <w:szCs w:val="22"/>
                <w:lang w:eastAsia="da-DK"/>
              </w:rPr>
              <w:t>Frivillighedsfest:</w:t>
            </w:r>
            <w:r>
              <w:rPr>
                <w:rFonts w:eastAsia="Times New Roman" w:cstheme="minorHAnsi"/>
                <w:b/>
                <w:bCs/>
                <w:color w:val="000000"/>
                <w:sz w:val="22"/>
                <w:szCs w:val="22"/>
                <w:lang w:eastAsia="da-DK"/>
              </w:rPr>
              <w:t xml:space="preserve"> </w:t>
            </w:r>
            <w:r w:rsidRPr="00E323DF">
              <w:rPr>
                <w:rFonts w:eastAsia="Times New Roman" w:cstheme="minorHAnsi"/>
                <w:color w:val="000000"/>
                <w:sz w:val="22"/>
                <w:szCs w:val="22"/>
                <w:lang w:eastAsia="da-DK"/>
              </w:rPr>
              <w:t>Der peges på</w:t>
            </w:r>
            <w:r>
              <w:rPr>
                <w:rFonts w:eastAsia="Times New Roman" w:cstheme="minorHAnsi"/>
                <w:color w:val="000000"/>
                <w:sz w:val="22"/>
                <w:szCs w:val="22"/>
                <w:lang w:eastAsia="da-DK"/>
              </w:rPr>
              <w:t>,</w:t>
            </w:r>
            <w:r w:rsidRPr="00E323DF">
              <w:rPr>
                <w:rFonts w:eastAsia="Times New Roman" w:cstheme="minorHAnsi"/>
                <w:color w:val="000000"/>
                <w:sz w:val="22"/>
                <w:szCs w:val="22"/>
                <w:lang w:eastAsia="da-DK"/>
              </w:rPr>
              <w:t xml:space="preserve"> at der er en ulighed i at</w:t>
            </w:r>
            <w:r>
              <w:rPr>
                <w:rFonts w:eastAsia="Times New Roman" w:cstheme="minorHAnsi"/>
                <w:color w:val="000000"/>
                <w:sz w:val="22"/>
                <w:szCs w:val="22"/>
                <w:lang w:eastAsia="da-DK"/>
              </w:rPr>
              <w:t xml:space="preserve"> det er folk knyttet til containergården, der afholder frivilligfest fremfor at det </w:t>
            </w:r>
            <w:r>
              <w:rPr>
                <w:rFonts w:eastAsia="Times New Roman" w:cstheme="minorHAnsi"/>
                <w:color w:val="000000"/>
                <w:sz w:val="22"/>
                <w:szCs w:val="22"/>
                <w:lang w:eastAsia="da-DK"/>
              </w:rPr>
              <w:lastRenderedPageBreak/>
              <w:t>er bestyrelsen der afholder festen.  Vi sætter frivilligfest på dagsorden til næste bestyrelsesmøde, og her kan vi også indtænke det i udarbejdelsen af årshjul jf. punkt 6.b.</w:t>
            </w:r>
          </w:p>
          <w:p w14:paraId="2CF00C1B" w14:textId="77777777" w:rsidR="00725FC8" w:rsidRDefault="00725FC8" w:rsidP="006E7296">
            <w:pPr>
              <w:rPr>
                <w:rFonts w:eastAsia="Times New Roman" w:cstheme="minorHAnsi"/>
                <w:color w:val="000000"/>
                <w:sz w:val="22"/>
                <w:szCs w:val="22"/>
                <w:lang w:eastAsia="da-DK"/>
              </w:rPr>
            </w:pPr>
          </w:p>
          <w:p w14:paraId="100D252E" w14:textId="3ED27E07" w:rsidR="00725FC8" w:rsidRDefault="00725FC8" w:rsidP="006E7296">
            <w:pPr>
              <w:rPr>
                <w:rFonts w:eastAsia="Times New Roman" w:cstheme="minorHAnsi"/>
                <w:color w:val="000000"/>
                <w:sz w:val="22"/>
                <w:szCs w:val="22"/>
                <w:lang w:eastAsia="da-DK"/>
              </w:rPr>
            </w:pPr>
            <w:r>
              <w:rPr>
                <w:rFonts w:eastAsia="Times New Roman" w:cstheme="minorHAnsi"/>
                <w:b/>
                <w:bCs/>
                <w:color w:val="000000"/>
                <w:sz w:val="22"/>
                <w:szCs w:val="22"/>
                <w:lang w:eastAsia="da-DK"/>
              </w:rPr>
              <w:t xml:space="preserve">Ift. bilag 4, spørgsmål fra aktivitetsudvalget: </w:t>
            </w:r>
            <w:r>
              <w:rPr>
                <w:rFonts w:eastAsia="Times New Roman" w:cstheme="minorHAnsi"/>
                <w:color w:val="000000"/>
                <w:sz w:val="22"/>
                <w:szCs w:val="22"/>
                <w:lang w:eastAsia="da-DK"/>
              </w:rPr>
              <w:t>Vi gennemgik deres spørgsmål bl.a. at r</w:t>
            </w:r>
            <w:r w:rsidRPr="00C9558A">
              <w:rPr>
                <w:rFonts w:eastAsia="Times New Roman" w:cstheme="minorHAnsi"/>
                <w:color w:val="000000"/>
                <w:sz w:val="22"/>
                <w:szCs w:val="22"/>
                <w:lang w:eastAsia="da-DK"/>
              </w:rPr>
              <w:t>engøring sættes på arbejdsdag</w:t>
            </w:r>
            <w:r>
              <w:rPr>
                <w:rFonts w:eastAsia="Times New Roman" w:cstheme="minorHAnsi"/>
                <w:color w:val="000000"/>
                <w:sz w:val="22"/>
                <w:szCs w:val="22"/>
                <w:lang w:eastAsia="da-DK"/>
              </w:rPr>
              <w:t xml:space="preserve">, at salg skal som udgangspunkt være til egne medlemmer samt budget: Aktivitetsudvalgets økonomi skal helst løbe rundt, dvs. ingen større indtægter eller udgifter ved sæsonens afslutning. Udvalget har rammebevilling på 25.000 til kondibanko og Sankt Hans dvs. beløbet skal som udgangspunkt tilbage til foreningen og det skal evt. overskud også. Et tilsvarende beløb vil så være rammebevilling igen næste år. Derudover er til denne sæson blevet bevilget 10.000 af sidste bestyrelse der øremærket til børnedag m.m. Endelig har udvalget egen kassebeholdning i kontanter. De får penge når de afleverer regninger fra udlæg og de får penge retur inden for tre dage. Hvis de ved, at de skal bruge større udlæg, kan de få det udbetalt med 2-3 dages varsel. Dette aftales med forretningsudvalget/kasseren. Udvalget kan desuden søge bestyrelsen om at få midler til konkrete anskaffelser fx grill. Udvalget står selv for regnskab. Hvis de skal have noget information på </w:t>
            </w:r>
            <w:proofErr w:type="gramStart"/>
            <w:r>
              <w:rPr>
                <w:rFonts w:eastAsia="Times New Roman" w:cstheme="minorHAnsi"/>
                <w:color w:val="000000"/>
                <w:sz w:val="22"/>
                <w:szCs w:val="22"/>
                <w:lang w:eastAsia="da-DK"/>
              </w:rPr>
              <w:t>hjemmesiden</w:t>
            </w:r>
            <w:proofErr w:type="gramEnd"/>
            <w:r>
              <w:rPr>
                <w:rFonts w:eastAsia="Times New Roman" w:cstheme="minorHAnsi"/>
                <w:color w:val="000000"/>
                <w:sz w:val="22"/>
                <w:szCs w:val="22"/>
                <w:lang w:eastAsia="da-DK"/>
              </w:rPr>
              <w:t xml:space="preserve"> skal de skrive det direkte til Eva, gerne i god tid.</w:t>
            </w:r>
          </w:p>
          <w:p w14:paraId="6358001E" w14:textId="77777777" w:rsidR="00725FC8" w:rsidRDefault="00725FC8" w:rsidP="006E7296">
            <w:pPr>
              <w:rPr>
                <w:rFonts w:eastAsia="Times New Roman" w:cstheme="minorHAnsi"/>
                <w:b/>
                <w:bCs/>
                <w:color w:val="000000"/>
                <w:sz w:val="22"/>
                <w:szCs w:val="22"/>
                <w:lang w:eastAsia="da-DK"/>
              </w:rPr>
            </w:pPr>
          </w:p>
          <w:p w14:paraId="420977C2" w14:textId="77777777" w:rsidR="00725FC8" w:rsidRPr="00E323DF" w:rsidRDefault="00725FC8" w:rsidP="006E7296">
            <w:pPr>
              <w:rPr>
                <w:rFonts w:eastAsia="Times New Roman" w:cstheme="minorHAnsi"/>
                <w:b/>
                <w:bCs/>
                <w:color w:val="000000"/>
                <w:sz w:val="22"/>
                <w:szCs w:val="22"/>
                <w:lang w:eastAsia="da-DK"/>
              </w:rPr>
            </w:pPr>
            <w:r>
              <w:rPr>
                <w:rFonts w:eastAsia="Times New Roman" w:cstheme="minorHAnsi"/>
                <w:b/>
                <w:bCs/>
                <w:color w:val="000000"/>
                <w:sz w:val="22"/>
                <w:szCs w:val="22"/>
                <w:lang w:eastAsia="da-DK"/>
              </w:rPr>
              <w:t xml:space="preserve">Udvalgets kontaktperson i bestyrelsen: </w:t>
            </w:r>
            <w:r w:rsidRPr="004E2078">
              <w:rPr>
                <w:rFonts w:eastAsia="Times New Roman" w:cstheme="minorHAnsi"/>
                <w:color w:val="000000"/>
                <w:sz w:val="22"/>
                <w:szCs w:val="22"/>
                <w:lang w:eastAsia="da-DK"/>
              </w:rPr>
              <w:t xml:space="preserve">Bettina. </w:t>
            </w:r>
            <w:r>
              <w:rPr>
                <w:rFonts w:eastAsia="Times New Roman" w:cstheme="minorHAnsi"/>
                <w:color w:val="000000"/>
                <w:sz w:val="22"/>
                <w:szCs w:val="22"/>
                <w:lang w:eastAsia="da-DK"/>
              </w:rPr>
              <w:t>(</w:t>
            </w:r>
            <w:r w:rsidRPr="004E2078">
              <w:rPr>
                <w:rFonts w:eastAsia="Times New Roman" w:cstheme="minorHAnsi"/>
                <w:color w:val="000000"/>
                <w:sz w:val="22"/>
                <w:szCs w:val="22"/>
                <w:lang w:eastAsia="da-DK"/>
              </w:rPr>
              <w:t xml:space="preserve">Eva </w:t>
            </w:r>
            <w:r>
              <w:rPr>
                <w:rFonts w:eastAsia="Times New Roman" w:cstheme="minorHAnsi"/>
                <w:color w:val="000000"/>
                <w:sz w:val="22"/>
                <w:szCs w:val="22"/>
                <w:lang w:eastAsia="da-DK"/>
              </w:rPr>
              <w:t>er</w:t>
            </w:r>
            <w:r w:rsidRPr="004E2078">
              <w:rPr>
                <w:rFonts w:eastAsia="Times New Roman" w:cstheme="minorHAnsi"/>
                <w:color w:val="000000"/>
                <w:sz w:val="22"/>
                <w:szCs w:val="22"/>
                <w:lang w:eastAsia="da-DK"/>
              </w:rPr>
              <w:t xml:space="preserve"> </w:t>
            </w:r>
            <w:proofErr w:type="spellStart"/>
            <w:r w:rsidRPr="004E2078">
              <w:rPr>
                <w:rFonts w:eastAsia="Times New Roman" w:cstheme="minorHAnsi"/>
                <w:color w:val="000000"/>
                <w:sz w:val="22"/>
                <w:szCs w:val="22"/>
                <w:lang w:eastAsia="da-DK"/>
              </w:rPr>
              <w:t>back-up</w:t>
            </w:r>
            <w:proofErr w:type="spellEnd"/>
            <w:r>
              <w:rPr>
                <w:rFonts w:eastAsia="Times New Roman" w:cstheme="minorHAnsi"/>
                <w:color w:val="000000"/>
                <w:sz w:val="22"/>
                <w:szCs w:val="22"/>
                <w:lang w:eastAsia="da-DK"/>
              </w:rPr>
              <w:t>).</w:t>
            </w:r>
          </w:p>
        </w:tc>
      </w:tr>
      <w:tr w:rsidR="00725FC8" w:rsidRPr="000C366D" w14:paraId="272C9502"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51910101"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222222"/>
                <w:sz w:val="22"/>
                <w:szCs w:val="22"/>
                <w:shd w:val="clear" w:color="auto" w:fill="FFFFFF"/>
                <w:lang w:eastAsia="da-DK"/>
              </w:rPr>
              <w:lastRenderedPageBreak/>
              <w:t>e. Medieudvalget</w:t>
            </w:r>
          </w:p>
        </w:tc>
        <w:tc>
          <w:tcPr>
            <w:tcW w:w="5953" w:type="dxa"/>
            <w:tcBorders>
              <w:top w:val="single" w:sz="4" w:space="0" w:color="000000"/>
              <w:left w:val="single" w:sz="4" w:space="0" w:color="000000"/>
              <w:bottom w:val="single" w:sz="4" w:space="0" w:color="000000"/>
              <w:right w:val="single" w:sz="4" w:space="0" w:color="000000"/>
            </w:tcBorders>
          </w:tcPr>
          <w:p w14:paraId="42E0533D" w14:textId="77777777" w:rsidR="00725FC8" w:rsidRDefault="00725FC8" w:rsidP="006E7296">
            <w:pPr>
              <w:rPr>
                <w:rFonts w:eastAsia="Times New Roman" w:cstheme="minorHAnsi"/>
                <w:b/>
                <w:bCs/>
                <w:color w:val="222222"/>
                <w:sz w:val="22"/>
                <w:szCs w:val="22"/>
                <w:shd w:val="clear" w:color="auto" w:fill="FFFFFF"/>
                <w:lang w:eastAsia="da-DK"/>
              </w:rPr>
            </w:pPr>
            <w:r>
              <w:rPr>
                <w:rFonts w:eastAsia="Times New Roman" w:cstheme="minorHAnsi"/>
                <w:b/>
                <w:bCs/>
                <w:color w:val="222222"/>
                <w:sz w:val="22"/>
                <w:szCs w:val="22"/>
                <w:shd w:val="clear" w:color="auto" w:fill="FFFFFF"/>
                <w:lang w:eastAsia="da-DK"/>
              </w:rPr>
              <w:t xml:space="preserve">Hjemmeside: Eva </w:t>
            </w:r>
          </w:p>
          <w:p w14:paraId="32E62526" w14:textId="77777777" w:rsidR="00725FC8" w:rsidRPr="00A16950" w:rsidRDefault="00725FC8" w:rsidP="006E7296">
            <w:pPr>
              <w:rPr>
                <w:rFonts w:eastAsia="Times New Roman" w:cstheme="minorHAnsi"/>
                <w:color w:val="222222"/>
                <w:sz w:val="22"/>
                <w:szCs w:val="22"/>
                <w:shd w:val="clear" w:color="auto" w:fill="FFFFFF"/>
                <w:lang w:eastAsia="da-DK"/>
              </w:rPr>
            </w:pPr>
            <w:r>
              <w:rPr>
                <w:rFonts w:eastAsia="Times New Roman" w:cstheme="minorHAnsi"/>
                <w:b/>
                <w:bCs/>
                <w:color w:val="222222"/>
                <w:sz w:val="22"/>
                <w:szCs w:val="22"/>
                <w:shd w:val="clear" w:color="auto" w:fill="FFFFFF"/>
                <w:lang w:eastAsia="da-DK"/>
              </w:rPr>
              <w:t xml:space="preserve">Rønbladet: </w:t>
            </w:r>
            <w:r w:rsidRPr="00A16950">
              <w:rPr>
                <w:rFonts w:eastAsia="Times New Roman" w:cstheme="minorHAnsi"/>
                <w:color w:val="222222"/>
                <w:sz w:val="22"/>
                <w:szCs w:val="22"/>
                <w:shd w:val="clear" w:color="auto" w:fill="FFFFFF"/>
                <w:lang w:eastAsia="da-DK"/>
              </w:rPr>
              <w:t>Betty spørger Flemming om han for</w:t>
            </w:r>
            <w:r>
              <w:rPr>
                <w:rFonts w:eastAsia="Times New Roman" w:cstheme="minorHAnsi"/>
                <w:color w:val="222222"/>
                <w:sz w:val="22"/>
                <w:szCs w:val="22"/>
                <w:shd w:val="clear" w:color="auto" w:fill="FFFFFF"/>
                <w:lang w:eastAsia="da-DK"/>
              </w:rPr>
              <w:t>tsat</w:t>
            </w:r>
            <w:r w:rsidRPr="00A16950">
              <w:rPr>
                <w:rFonts w:eastAsia="Times New Roman" w:cstheme="minorHAnsi"/>
                <w:color w:val="222222"/>
                <w:sz w:val="22"/>
                <w:szCs w:val="22"/>
                <w:shd w:val="clear" w:color="auto" w:fill="FFFFFF"/>
                <w:lang w:eastAsia="da-DK"/>
              </w:rPr>
              <w:t xml:space="preserve"> vil bidrage</w:t>
            </w:r>
            <w:r>
              <w:rPr>
                <w:rFonts w:eastAsia="Times New Roman" w:cstheme="minorHAnsi"/>
                <w:color w:val="222222"/>
                <w:sz w:val="22"/>
                <w:szCs w:val="22"/>
                <w:shd w:val="clear" w:color="auto" w:fill="FFFFFF"/>
                <w:lang w:eastAsia="da-DK"/>
              </w:rPr>
              <w:t>. Vi drøfter det videre på næste møde.</w:t>
            </w:r>
          </w:p>
          <w:p w14:paraId="422C026A" w14:textId="77777777" w:rsidR="00725FC8" w:rsidRDefault="00725FC8" w:rsidP="006E7296">
            <w:pPr>
              <w:rPr>
                <w:rFonts w:eastAsia="Times New Roman" w:cstheme="minorHAnsi"/>
                <w:color w:val="222222"/>
                <w:sz w:val="22"/>
                <w:szCs w:val="22"/>
                <w:shd w:val="clear" w:color="auto" w:fill="FFFFFF"/>
                <w:lang w:eastAsia="da-DK"/>
              </w:rPr>
            </w:pPr>
            <w:r w:rsidRPr="00A16950">
              <w:rPr>
                <w:rFonts w:eastAsia="Times New Roman" w:cstheme="minorHAnsi"/>
                <w:color w:val="222222"/>
                <w:sz w:val="22"/>
                <w:szCs w:val="22"/>
                <w:shd w:val="clear" w:color="auto" w:fill="FFFFFF"/>
                <w:lang w:eastAsia="da-DK"/>
              </w:rPr>
              <w:t>Sidste bestyrelse aftalte</w:t>
            </w:r>
            <w:r>
              <w:rPr>
                <w:rFonts w:eastAsia="Times New Roman" w:cstheme="minorHAnsi"/>
                <w:color w:val="222222"/>
                <w:sz w:val="22"/>
                <w:szCs w:val="22"/>
                <w:shd w:val="clear" w:color="auto" w:fill="FFFFFF"/>
                <w:lang w:eastAsia="da-DK"/>
              </w:rPr>
              <w:t>,</w:t>
            </w:r>
            <w:r w:rsidRPr="00A16950">
              <w:rPr>
                <w:rFonts w:eastAsia="Times New Roman" w:cstheme="minorHAnsi"/>
                <w:color w:val="222222"/>
                <w:sz w:val="22"/>
                <w:szCs w:val="22"/>
                <w:shd w:val="clear" w:color="auto" w:fill="FFFFFF"/>
                <w:lang w:eastAsia="da-DK"/>
              </w:rPr>
              <w:t xml:space="preserve"> at vi skulle lave nyhedsbreve 2-3 gange årligt, </w:t>
            </w:r>
            <w:r>
              <w:rPr>
                <w:rFonts w:eastAsia="Times New Roman" w:cstheme="minorHAnsi"/>
                <w:color w:val="222222"/>
                <w:sz w:val="22"/>
                <w:szCs w:val="22"/>
                <w:shd w:val="clear" w:color="auto" w:fill="FFFFFF"/>
                <w:lang w:eastAsia="da-DK"/>
              </w:rPr>
              <w:t>det er</w:t>
            </w:r>
            <w:r w:rsidRPr="00A16950">
              <w:rPr>
                <w:rFonts w:eastAsia="Times New Roman" w:cstheme="minorHAnsi"/>
                <w:color w:val="222222"/>
                <w:sz w:val="22"/>
                <w:szCs w:val="22"/>
                <w:shd w:val="clear" w:color="auto" w:fill="FFFFFF"/>
                <w:lang w:eastAsia="da-DK"/>
              </w:rPr>
              <w:t xml:space="preserve"> Vibeke</w:t>
            </w:r>
            <w:r>
              <w:rPr>
                <w:rFonts w:eastAsia="Times New Roman" w:cstheme="minorHAnsi"/>
                <w:color w:val="222222"/>
                <w:sz w:val="22"/>
                <w:szCs w:val="22"/>
                <w:shd w:val="clear" w:color="auto" w:fill="FFFFFF"/>
                <w:lang w:eastAsia="da-DK"/>
              </w:rPr>
              <w:t xml:space="preserve"> ansvarlig for</w:t>
            </w:r>
            <w:r w:rsidRPr="00A16950">
              <w:rPr>
                <w:rFonts w:eastAsia="Times New Roman" w:cstheme="minorHAnsi"/>
                <w:color w:val="222222"/>
                <w:sz w:val="22"/>
                <w:szCs w:val="22"/>
                <w:shd w:val="clear" w:color="auto" w:fill="FFFFFF"/>
                <w:lang w:eastAsia="da-DK"/>
              </w:rPr>
              <w:t>.</w:t>
            </w:r>
            <w:r>
              <w:rPr>
                <w:rFonts w:eastAsia="Times New Roman" w:cstheme="minorHAnsi"/>
                <w:color w:val="222222"/>
                <w:sz w:val="22"/>
                <w:szCs w:val="22"/>
                <w:shd w:val="clear" w:color="auto" w:fill="FFFFFF"/>
                <w:lang w:eastAsia="da-DK"/>
              </w:rPr>
              <w:t xml:space="preserve"> Vi drøfter Rønbladet på næste bestyrelsesmøde.</w:t>
            </w:r>
          </w:p>
          <w:p w14:paraId="2D656DA8" w14:textId="2C39AD22" w:rsidR="00725FC8" w:rsidRPr="000C366D" w:rsidRDefault="00725FC8" w:rsidP="006E7296">
            <w:pPr>
              <w:rPr>
                <w:rFonts w:eastAsia="Times New Roman" w:cstheme="minorHAnsi"/>
                <w:b/>
                <w:bCs/>
                <w:color w:val="222222"/>
                <w:sz w:val="22"/>
                <w:szCs w:val="22"/>
                <w:shd w:val="clear" w:color="auto" w:fill="FFFFFF"/>
                <w:lang w:eastAsia="da-DK"/>
              </w:rPr>
            </w:pPr>
            <w:proofErr w:type="spellStart"/>
            <w:r>
              <w:rPr>
                <w:rFonts w:eastAsia="Times New Roman" w:cstheme="minorHAnsi"/>
                <w:b/>
                <w:bCs/>
                <w:color w:val="222222"/>
                <w:sz w:val="22"/>
                <w:szCs w:val="22"/>
                <w:shd w:val="clear" w:color="auto" w:fill="FFFFFF"/>
                <w:lang w:eastAsia="da-DK"/>
              </w:rPr>
              <w:t>FaceBooksiden</w:t>
            </w:r>
            <w:proofErr w:type="spellEnd"/>
            <w:r>
              <w:rPr>
                <w:rFonts w:eastAsia="Times New Roman" w:cstheme="minorHAnsi"/>
                <w:b/>
                <w:bCs/>
                <w:color w:val="222222"/>
                <w:sz w:val="22"/>
                <w:szCs w:val="22"/>
                <w:shd w:val="clear" w:color="auto" w:fill="FFFFFF"/>
                <w:lang w:eastAsia="da-DK"/>
              </w:rPr>
              <w:t xml:space="preserve"> Sommerbyen Rønhøjgård: </w:t>
            </w:r>
            <w:r w:rsidRPr="00392DC9">
              <w:rPr>
                <w:rFonts w:eastAsia="Times New Roman" w:cstheme="minorHAnsi"/>
                <w:color w:val="222222"/>
                <w:sz w:val="22"/>
                <w:szCs w:val="22"/>
                <w:shd w:val="clear" w:color="auto" w:fill="FFFFFF"/>
                <w:lang w:eastAsia="da-DK"/>
              </w:rPr>
              <w:t xml:space="preserve">Eva lægger </w:t>
            </w:r>
            <w:r>
              <w:rPr>
                <w:rFonts w:eastAsia="Times New Roman" w:cstheme="minorHAnsi"/>
                <w:color w:val="222222"/>
                <w:sz w:val="22"/>
                <w:szCs w:val="22"/>
                <w:shd w:val="clear" w:color="auto" w:fill="FFFFFF"/>
                <w:lang w:eastAsia="da-DK"/>
              </w:rPr>
              <w:t>samme annonceringer, som</w:t>
            </w:r>
            <w:r w:rsidRPr="00392DC9">
              <w:rPr>
                <w:rFonts w:eastAsia="Times New Roman" w:cstheme="minorHAnsi"/>
                <w:color w:val="222222"/>
                <w:sz w:val="22"/>
                <w:szCs w:val="22"/>
                <w:shd w:val="clear" w:color="auto" w:fill="FFFFFF"/>
                <w:lang w:eastAsia="da-DK"/>
              </w:rPr>
              <w:t xml:space="preserve"> der lægges på hjemmesiden</w:t>
            </w:r>
            <w:r w:rsidR="00F150C2">
              <w:rPr>
                <w:rFonts w:eastAsia="Times New Roman" w:cstheme="minorHAnsi"/>
                <w:color w:val="222222"/>
                <w:sz w:val="22"/>
                <w:szCs w:val="22"/>
                <w:shd w:val="clear" w:color="auto" w:fill="FFFFFF"/>
                <w:lang w:eastAsia="da-DK"/>
              </w:rPr>
              <w:t>.</w:t>
            </w:r>
          </w:p>
        </w:tc>
      </w:tr>
      <w:tr w:rsidR="00725FC8" w:rsidRPr="000C366D" w14:paraId="5186258E"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3" w:type="dxa"/>
              <w:bottom w:w="0" w:type="dxa"/>
              <w:right w:w="108" w:type="dxa"/>
            </w:tcMar>
            <w:hideMark/>
          </w:tcPr>
          <w:p w14:paraId="745D326F"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222222"/>
                <w:sz w:val="22"/>
                <w:szCs w:val="22"/>
                <w:lang w:eastAsia="da-DK"/>
              </w:rPr>
              <w:t>f. Vandudvalg</w:t>
            </w:r>
          </w:p>
        </w:tc>
        <w:tc>
          <w:tcPr>
            <w:tcW w:w="5953" w:type="dxa"/>
            <w:tcBorders>
              <w:top w:val="single" w:sz="4" w:space="0" w:color="000000"/>
              <w:left w:val="single" w:sz="4" w:space="0" w:color="000000"/>
              <w:bottom w:val="single" w:sz="4" w:space="0" w:color="000000"/>
              <w:right w:val="single" w:sz="4" w:space="0" w:color="000000"/>
            </w:tcBorders>
            <w:shd w:val="clear" w:color="auto" w:fill="DBE5F1"/>
          </w:tcPr>
          <w:p w14:paraId="3664BBD2" w14:textId="1F4DE28C" w:rsidR="00725FC8" w:rsidRPr="003471CA" w:rsidRDefault="00725FC8" w:rsidP="006E7296">
            <w:pPr>
              <w:rPr>
                <w:rFonts w:eastAsia="Times New Roman" w:cstheme="minorHAnsi"/>
                <w:color w:val="222222"/>
                <w:sz w:val="22"/>
                <w:szCs w:val="22"/>
                <w:lang w:eastAsia="da-DK"/>
              </w:rPr>
            </w:pPr>
            <w:r w:rsidRPr="003471CA">
              <w:rPr>
                <w:rFonts w:eastAsia="Times New Roman" w:cstheme="minorHAnsi"/>
                <w:color w:val="222222"/>
                <w:sz w:val="22"/>
                <w:szCs w:val="22"/>
                <w:lang w:eastAsia="da-DK"/>
              </w:rPr>
              <w:t>Betty vil gerne trække sig fra vandu</w:t>
            </w:r>
            <w:r>
              <w:rPr>
                <w:rFonts w:eastAsia="Times New Roman" w:cstheme="minorHAnsi"/>
                <w:color w:val="222222"/>
                <w:sz w:val="22"/>
                <w:szCs w:val="22"/>
                <w:lang w:eastAsia="da-DK"/>
              </w:rPr>
              <w:t>d</w:t>
            </w:r>
            <w:r w:rsidRPr="003471CA">
              <w:rPr>
                <w:rFonts w:eastAsia="Times New Roman" w:cstheme="minorHAnsi"/>
                <w:color w:val="222222"/>
                <w:sz w:val="22"/>
                <w:szCs w:val="22"/>
                <w:lang w:eastAsia="da-DK"/>
              </w:rPr>
              <w:t>valget.</w:t>
            </w:r>
            <w:r>
              <w:rPr>
                <w:rFonts w:eastAsia="Times New Roman" w:cstheme="minorHAnsi"/>
                <w:color w:val="222222"/>
                <w:sz w:val="22"/>
                <w:szCs w:val="22"/>
                <w:lang w:eastAsia="da-DK"/>
              </w:rPr>
              <w:t xml:space="preserve"> Eva kontakter </w:t>
            </w:r>
            <w:r w:rsidR="00F150C2">
              <w:rPr>
                <w:rFonts w:eastAsia="Times New Roman" w:cstheme="minorHAnsi"/>
                <w:color w:val="222222"/>
                <w:sz w:val="22"/>
                <w:szCs w:val="22"/>
                <w:lang w:eastAsia="da-DK"/>
              </w:rPr>
              <w:t>x</w:t>
            </w:r>
            <w:r>
              <w:rPr>
                <w:rFonts w:eastAsia="Times New Roman" w:cstheme="minorHAnsi"/>
                <w:color w:val="222222"/>
                <w:sz w:val="22"/>
                <w:szCs w:val="22"/>
                <w:lang w:eastAsia="da-DK"/>
              </w:rPr>
              <w:t xml:space="preserve"> og spørger om </w:t>
            </w:r>
            <w:r w:rsidR="00F150C2">
              <w:rPr>
                <w:rFonts w:eastAsia="Times New Roman" w:cstheme="minorHAnsi"/>
                <w:color w:val="222222"/>
                <w:sz w:val="22"/>
                <w:szCs w:val="22"/>
                <w:lang w:eastAsia="da-DK"/>
              </w:rPr>
              <w:t>x</w:t>
            </w:r>
            <w:r>
              <w:rPr>
                <w:rFonts w:eastAsia="Times New Roman" w:cstheme="minorHAnsi"/>
                <w:color w:val="222222"/>
                <w:sz w:val="22"/>
                <w:szCs w:val="22"/>
                <w:lang w:eastAsia="da-DK"/>
              </w:rPr>
              <w:t xml:space="preserve"> vil lave en overlevering til hende om hvad opgaven med vandmåleraflæsning år ud på og refererer dette til næste bestyrelsesmøde, hvor vi nedsætter et udvalg (9/6).</w:t>
            </w:r>
          </w:p>
        </w:tc>
      </w:tr>
      <w:tr w:rsidR="00725FC8" w:rsidRPr="000C366D" w14:paraId="6B09E027"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225B9041"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222222"/>
                <w:sz w:val="22"/>
                <w:szCs w:val="22"/>
                <w:lang w:eastAsia="da-DK"/>
              </w:rPr>
              <w:t>g. Vandmålere</w:t>
            </w:r>
          </w:p>
        </w:tc>
        <w:tc>
          <w:tcPr>
            <w:tcW w:w="5953" w:type="dxa"/>
            <w:tcBorders>
              <w:top w:val="single" w:sz="4" w:space="0" w:color="000000"/>
              <w:left w:val="single" w:sz="4" w:space="0" w:color="000000"/>
              <w:bottom w:val="single" w:sz="4" w:space="0" w:color="000000"/>
              <w:right w:val="single" w:sz="4" w:space="0" w:color="000000"/>
            </w:tcBorders>
          </w:tcPr>
          <w:p w14:paraId="2DB9D505" w14:textId="77777777" w:rsidR="00725FC8" w:rsidRDefault="00725FC8" w:rsidP="006E7296">
            <w:pPr>
              <w:rPr>
                <w:rFonts w:eastAsia="Times New Roman" w:cstheme="minorHAnsi"/>
                <w:color w:val="000000" w:themeColor="text1"/>
                <w:sz w:val="22"/>
                <w:szCs w:val="22"/>
                <w:lang w:eastAsia="da-DK"/>
              </w:rPr>
            </w:pPr>
            <w:r>
              <w:rPr>
                <w:rFonts w:eastAsia="Times New Roman" w:cstheme="minorHAnsi"/>
                <w:color w:val="000000" w:themeColor="text1"/>
                <w:sz w:val="22"/>
                <w:szCs w:val="22"/>
                <w:lang w:eastAsia="da-DK"/>
              </w:rPr>
              <w:t>Udvalget har haft møde, gennemgået tilbud fra SPH. Dem der har fået lavet brønd, har selv fået lavet deres gravearbejde. Udvalget indstiller derfor til, at de kun skal betale for selve måleren. Vi har en liste over hvem det drejer sig om (64 haver).</w:t>
            </w:r>
          </w:p>
          <w:p w14:paraId="4D2DFEA0" w14:textId="77777777" w:rsidR="00725FC8" w:rsidRDefault="00725FC8" w:rsidP="006E7296">
            <w:pPr>
              <w:rPr>
                <w:rFonts w:eastAsia="Times New Roman" w:cstheme="minorHAnsi"/>
                <w:color w:val="000000" w:themeColor="text1"/>
                <w:sz w:val="22"/>
                <w:szCs w:val="22"/>
                <w:lang w:eastAsia="da-DK"/>
              </w:rPr>
            </w:pPr>
            <w:r>
              <w:rPr>
                <w:rFonts w:eastAsia="Times New Roman" w:cstheme="minorHAnsi"/>
                <w:color w:val="000000" w:themeColor="text1"/>
                <w:sz w:val="22"/>
                <w:szCs w:val="22"/>
                <w:lang w:eastAsia="da-DK"/>
              </w:rPr>
              <w:t>I tilbuddet står der, at man skal påregne 5% af hovedstolen (ca. 350.000) til uforudsigelige udgifter, og bestyrelse vil foreslå at det tages af foreningens dispositionskonto. Dette vil blive foreslået til den ekstraordinære generalforsamling, som forhåbentlig kan ligge d. 19/6.</w:t>
            </w:r>
          </w:p>
          <w:p w14:paraId="788E29D8" w14:textId="77777777" w:rsidR="00725FC8" w:rsidRDefault="00725FC8" w:rsidP="006E7296">
            <w:pPr>
              <w:rPr>
                <w:rFonts w:eastAsia="Times New Roman" w:cstheme="minorHAnsi"/>
                <w:color w:val="000000" w:themeColor="text1"/>
                <w:sz w:val="22"/>
                <w:szCs w:val="22"/>
                <w:lang w:eastAsia="da-DK"/>
              </w:rPr>
            </w:pPr>
            <w:r>
              <w:rPr>
                <w:rFonts w:eastAsia="Times New Roman" w:cstheme="minorHAnsi"/>
                <w:color w:val="000000" w:themeColor="text1"/>
                <w:sz w:val="22"/>
                <w:szCs w:val="22"/>
                <w:lang w:eastAsia="da-DK"/>
              </w:rPr>
              <w:t xml:space="preserve">Prisen vil være 12.000,- pr have, hvis man får gravet op, og </w:t>
            </w:r>
            <w:proofErr w:type="gramStart"/>
            <w:r>
              <w:rPr>
                <w:rFonts w:eastAsia="Times New Roman" w:cstheme="minorHAnsi"/>
                <w:color w:val="000000" w:themeColor="text1"/>
                <w:sz w:val="22"/>
                <w:szCs w:val="22"/>
                <w:lang w:eastAsia="da-DK"/>
              </w:rPr>
              <w:t>8.000,-</w:t>
            </w:r>
            <w:proofErr w:type="gramEnd"/>
            <w:r>
              <w:rPr>
                <w:rFonts w:eastAsia="Times New Roman" w:cstheme="minorHAnsi"/>
                <w:color w:val="000000" w:themeColor="text1"/>
                <w:sz w:val="22"/>
                <w:szCs w:val="22"/>
                <w:lang w:eastAsia="da-DK"/>
              </w:rPr>
              <w:t xml:space="preserve"> hvis man selv graver. Det vil være muligt for den enkelte havelejer </w:t>
            </w:r>
            <w:r>
              <w:rPr>
                <w:rFonts w:eastAsia="Times New Roman" w:cstheme="minorHAnsi"/>
                <w:color w:val="000000" w:themeColor="text1"/>
                <w:sz w:val="22"/>
                <w:szCs w:val="22"/>
                <w:lang w:eastAsia="da-DK"/>
              </w:rPr>
              <w:lastRenderedPageBreak/>
              <w:t>er betale hele sin egen udgift på en gang eller at indgå i et fælles lån.</w:t>
            </w:r>
          </w:p>
          <w:p w14:paraId="00E84EFD" w14:textId="77777777" w:rsidR="00725FC8" w:rsidRDefault="00725FC8" w:rsidP="006E7296">
            <w:pPr>
              <w:rPr>
                <w:rFonts w:eastAsia="Times New Roman" w:cstheme="minorHAnsi"/>
                <w:color w:val="000000" w:themeColor="text1"/>
                <w:sz w:val="22"/>
                <w:szCs w:val="22"/>
                <w:lang w:eastAsia="da-DK"/>
              </w:rPr>
            </w:pPr>
          </w:p>
          <w:p w14:paraId="6B2AFBC7" w14:textId="77777777" w:rsidR="00725FC8" w:rsidRPr="000C366D" w:rsidRDefault="00725FC8" w:rsidP="006E7296">
            <w:pPr>
              <w:rPr>
                <w:rFonts w:eastAsia="Times New Roman" w:cstheme="minorHAnsi"/>
                <w:color w:val="000000" w:themeColor="text1"/>
                <w:sz w:val="22"/>
                <w:szCs w:val="22"/>
                <w:lang w:eastAsia="da-DK"/>
              </w:rPr>
            </w:pPr>
            <w:r>
              <w:rPr>
                <w:rFonts w:eastAsia="Times New Roman" w:cstheme="minorHAnsi"/>
                <w:color w:val="000000" w:themeColor="text1"/>
                <w:sz w:val="22"/>
                <w:szCs w:val="22"/>
                <w:lang w:eastAsia="da-DK"/>
              </w:rPr>
              <w:t>Kirsten indgår i udvalget fremover. Det besluttes desuden, at udvalget kan trække på ekstern juridisk/konsulentbistand, hvis der er behov for det.</w:t>
            </w:r>
          </w:p>
        </w:tc>
      </w:tr>
      <w:tr w:rsidR="00725FC8" w:rsidRPr="000C366D" w14:paraId="08EEA3F6"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3" w:type="dxa"/>
              <w:bottom w:w="0" w:type="dxa"/>
              <w:right w:w="108" w:type="dxa"/>
            </w:tcMar>
            <w:hideMark/>
          </w:tcPr>
          <w:p w14:paraId="74E91BE5"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222222"/>
                <w:sz w:val="22"/>
                <w:szCs w:val="22"/>
                <w:lang w:eastAsia="da-DK"/>
              </w:rPr>
              <w:lastRenderedPageBreak/>
              <w:t>h. Vurderingsudvalget</w:t>
            </w:r>
          </w:p>
        </w:tc>
        <w:tc>
          <w:tcPr>
            <w:tcW w:w="5953" w:type="dxa"/>
            <w:tcBorders>
              <w:top w:val="single" w:sz="4" w:space="0" w:color="000000"/>
              <w:left w:val="single" w:sz="4" w:space="0" w:color="000000"/>
              <w:bottom w:val="single" w:sz="4" w:space="0" w:color="000000"/>
              <w:right w:val="single" w:sz="4" w:space="0" w:color="000000"/>
            </w:tcBorders>
            <w:shd w:val="clear" w:color="auto" w:fill="DBE5F1"/>
          </w:tcPr>
          <w:p w14:paraId="2DE01767" w14:textId="77777777" w:rsidR="00725FC8" w:rsidRPr="00F71994" w:rsidRDefault="00725FC8" w:rsidP="006E7296">
            <w:pPr>
              <w:rPr>
                <w:rFonts w:eastAsia="Times New Roman" w:cstheme="minorHAnsi"/>
                <w:color w:val="222222"/>
                <w:sz w:val="22"/>
                <w:szCs w:val="22"/>
                <w:lang w:eastAsia="da-DK"/>
              </w:rPr>
            </w:pPr>
            <w:r w:rsidRPr="00F71994">
              <w:rPr>
                <w:rFonts w:eastAsia="Times New Roman" w:cstheme="minorHAnsi"/>
                <w:color w:val="222222"/>
                <w:sz w:val="22"/>
                <w:szCs w:val="22"/>
                <w:lang w:eastAsia="da-DK"/>
              </w:rPr>
              <w:t>Udsk</w:t>
            </w:r>
            <w:r>
              <w:rPr>
                <w:rFonts w:eastAsia="Times New Roman" w:cstheme="minorHAnsi"/>
                <w:color w:val="222222"/>
                <w:sz w:val="22"/>
                <w:szCs w:val="22"/>
                <w:lang w:eastAsia="da-DK"/>
              </w:rPr>
              <w:t>y</w:t>
            </w:r>
            <w:r w:rsidRPr="00F71994">
              <w:rPr>
                <w:rFonts w:eastAsia="Times New Roman" w:cstheme="minorHAnsi"/>
                <w:color w:val="222222"/>
                <w:sz w:val="22"/>
                <w:szCs w:val="22"/>
                <w:lang w:eastAsia="da-DK"/>
              </w:rPr>
              <w:t>des til kommende møde</w:t>
            </w:r>
          </w:p>
        </w:tc>
      </w:tr>
      <w:tr w:rsidR="00725FC8" w:rsidRPr="000C366D" w14:paraId="605EC014"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614CA2A"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222222"/>
                <w:sz w:val="22"/>
                <w:szCs w:val="22"/>
                <w:lang w:eastAsia="da-DK"/>
              </w:rPr>
              <w:t>i. Venteliste</w:t>
            </w:r>
          </w:p>
        </w:tc>
        <w:tc>
          <w:tcPr>
            <w:tcW w:w="5953" w:type="dxa"/>
            <w:tcBorders>
              <w:top w:val="single" w:sz="4" w:space="0" w:color="000000"/>
              <w:left w:val="single" w:sz="4" w:space="0" w:color="000000"/>
              <w:bottom w:val="single" w:sz="4" w:space="0" w:color="000000"/>
              <w:right w:val="single" w:sz="4" w:space="0" w:color="000000"/>
            </w:tcBorders>
          </w:tcPr>
          <w:p w14:paraId="269C9722" w14:textId="77777777" w:rsidR="00725FC8" w:rsidRPr="000C366D" w:rsidRDefault="00725FC8" w:rsidP="006E7296">
            <w:pPr>
              <w:rPr>
                <w:rFonts w:eastAsia="Times New Roman" w:cstheme="minorHAnsi"/>
                <w:color w:val="222222"/>
                <w:sz w:val="22"/>
                <w:szCs w:val="22"/>
                <w:lang w:eastAsia="da-DK"/>
              </w:rPr>
            </w:pPr>
            <w:r w:rsidRPr="00F71994">
              <w:rPr>
                <w:rFonts w:eastAsia="Times New Roman" w:cstheme="minorHAnsi"/>
                <w:color w:val="222222"/>
                <w:sz w:val="22"/>
                <w:szCs w:val="22"/>
                <w:lang w:eastAsia="da-DK"/>
              </w:rPr>
              <w:t>Udsk</w:t>
            </w:r>
            <w:r>
              <w:rPr>
                <w:rFonts w:eastAsia="Times New Roman" w:cstheme="minorHAnsi"/>
                <w:color w:val="222222"/>
                <w:sz w:val="22"/>
                <w:szCs w:val="22"/>
                <w:lang w:eastAsia="da-DK"/>
              </w:rPr>
              <w:t>y</w:t>
            </w:r>
            <w:r w:rsidRPr="00F71994">
              <w:rPr>
                <w:rFonts w:eastAsia="Times New Roman" w:cstheme="minorHAnsi"/>
                <w:color w:val="222222"/>
                <w:sz w:val="22"/>
                <w:szCs w:val="22"/>
                <w:lang w:eastAsia="da-DK"/>
              </w:rPr>
              <w:t>des til kommende møde</w:t>
            </w:r>
          </w:p>
        </w:tc>
      </w:tr>
      <w:tr w:rsidR="00725FC8" w:rsidRPr="000C366D" w14:paraId="728DB212"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3" w:type="dxa"/>
              <w:bottom w:w="0" w:type="dxa"/>
              <w:right w:w="108" w:type="dxa"/>
            </w:tcMar>
            <w:hideMark/>
          </w:tcPr>
          <w:p w14:paraId="2DFB991B"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222222"/>
                <w:sz w:val="22"/>
                <w:szCs w:val="22"/>
                <w:lang w:eastAsia="da-DK"/>
              </w:rPr>
              <w:t>j. Salg</w:t>
            </w:r>
          </w:p>
        </w:tc>
        <w:tc>
          <w:tcPr>
            <w:tcW w:w="5953" w:type="dxa"/>
            <w:tcBorders>
              <w:top w:val="single" w:sz="4" w:space="0" w:color="000000"/>
              <w:left w:val="single" w:sz="4" w:space="0" w:color="000000"/>
              <w:bottom w:val="single" w:sz="4" w:space="0" w:color="000000"/>
              <w:right w:val="single" w:sz="4" w:space="0" w:color="000000"/>
            </w:tcBorders>
            <w:shd w:val="clear" w:color="auto" w:fill="DBE5F1"/>
          </w:tcPr>
          <w:p w14:paraId="282D727B" w14:textId="77777777" w:rsidR="00725FC8" w:rsidRPr="000C366D" w:rsidRDefault="00725FC8" w:rsidP="006E7296">
            <w:pPr>
              <w:rPr>
                <w:rFonts w:eastAsia="Times New Roman" w:cstheme="minorHAnsi"/>
                <w:b/>
                <w:bCs/>
                <w:color w:val="222222"/>
                <w:sz w:val="22"/>
                <w:szCs w:val="22"/>
                <w:lang w:eastAsia="da-DK"/>
              </w:rPr>
            </w:pPr>
            <w:r w:rsidRPr="00F71994">
              <w:rPr>
                <w:rFonts w:eastAsia="Times New Roman" w:cstheme="minorHAnsi"/>
                <w:color w:val="222222"/>
                <w:sz w:val="22"/>
                <w:szCs w:val="22"/>
                <w:lang w:eastAsia="da-DK"/>
              </w:rPr>
              <w:t>Udsk</w:t>
            </w:r>
            <w:r>
              <w:rPr>
                <w:rFonts w:eastAsia="Times New Roman" w:cstheme="minorHAnsi"/>
                <w:color w:val="222222"/>
                <w:sz w:val="22"/>
                <w:szCs w:val="22"/>
                <w:lang w:eastAsia="da-DK"/>
              </w:rPr>
              <w:t>y</w:t>
            </w:r>
            <w:r w:rsidRPr="00F71994">
              <w:rPr>
                <w:rFonts w:eastAsia="Times New Roman" w:cstheme="minorHAnsi"/>
                <w:color w:val="222222"/>
                <w:sz w:val="22"/>
                <w:szCs w:val="22"/>
                <w:lang w:eastAsia="da-DK"/>
              </w:rPr>
              <w:t>des til kommende møde</w:t>
            </w:r>
          </w:p>
        </w:tc>
      </w:tr>
      <w:tr w:rsidR="00725FC8" w:rsidRPr="000C366D" w14:paraId="3C48C8D7"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0F55121"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222222"/>
                <w:sz w:val="22"/>
                <w:szCs w:val="22"/>
                <w:lang w:eastAsia="da-DK"/>
              </w:rPr>
              <w:t>k. Udvalg for vedligeholdelse og grønne områder.</w:t>
            </w:r>
          </w:p>
        </w:tc>
        <w:tc>
          <w:tcPr>
            <w:tcW w:w="5953" w:type="dxa"/>
            <w:tcBorders>
              <w:top w:val="single" w:sz="4" w:space="0" w:color="000000"/>
              <w:left w:val="single" w:sz="4" w:space="0" w:color="000000"/>
              <w:bottom w:val="single" w:sz="4" w:space="0" w:color="000000"/>
              <w:right w:val="single" w:sz="4" w:space="0" w:color="000000"/>
            </w:tcBorders>
          </w:tcPr>
          <w:p w14:paraId="1E362ABE" w14:textId="77777777" w:rsidR="00725FC8" w:rsidRDefault="00725FC8" w:rsidP="006E7296">
            <w:pPr>
              <w:rPr>
                <w:rFonts w:cstheme="minorHAnsi"/>
                <w:color w:val="000000"/>
                <w:sz w:val="22"/>
                <w:szCs w:val="22"/>
              </w:rPr>
            </w:pPr>
            <w:r>
              <w:rPr>
                <w:rFonts w:cstheme="minorHAnsi"/>
                <w:color w:val="000000"/>
                <w:sz w:val="22"/>
                <w:szCs w:val="22"/>
              </w:rPr>
              <w:t>Arbejdsdag: der er to arbejdsdage både i maj og august.</w:t>
            </w:r>
          </w:p>
          <w:p w14:paraId="1F128701" w14:textId="77777777" w:rsidR="00725FC8" w:rsidRDefault="00725FC8" w:rsidP="006E7296">
            <w:pPr>
              <w:rPr>
                <w:rFonts w:cstheme="minorHAnsi"/>
                <w:color w:val="000000"/>
                <w:sz w:val="22"/>
                <w:szCs w:val="22"/>
              </w:rPr>
            </w:pPr>
            <w:r>
              <w:rPr>
                <w:rFonts w:cstheme="minorHAnsi"/>
                <w:color w:val="000000"/>
                <w:sz w:val="22"/>
                <w:szCs w:val="22"/>
              </w:rPr>
              <w:t>Dette punkt drøftes på ekstra møde der afholdes d. 17/5 kl 18.00-20.00</w:t>
            </w:r>
          </w:p>
          <w:p w14:paraId="7D4E34B4" w14:textId="4629D6C4" w:rsidR="00725FC8" w:rsidRPr="0081411A" w:rsidRDefault="00F150C2" w:rsidP="006E7296">
            <w:pPr>
              <w:rPr>
                <w:rFonts w:cstheme="minorHAnsi"/>
                <w:color w:val="000000"/>
                <w:sz w:val="22"/>
                <w:szCs w:val="22"/>
              </w:rPr>
            </w:pPr>
            <w:r>
              <w:rPr>
                <w:rFonts w:cstheme="minorHAnsi"/>
                <w:color w:val="000000"/>
                <w:sz w:val="22"/>
                <w:szCs w:val="22"/>
              </w:rPr>
              <w:t>Andre emner under dette punkt udskydes til kommende møde.</w:t>
            </w:r>
          </w:p>
        </w:tc>
      </w:tr>
      <w:tr w:rsidR="00725FC8" w:rsidRPr="000C366D" w14:paraId="7FFA5B2E"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3" w:type="dxa"/>
              <w:bottom w:w="0" w:type="dxa"/>
              <w:right w:w="108" w:type="dxa"/>
            </w:tcMar>
            <w:hideMark/>
          </w:tcPr>
          <w:p w14:paraId="4F4DA5DD"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222222"/>
                <w:sz w:val="22"/>
                <w:szCs w:val="22"/>
                <w:lang w:eastAsia="da-DK"/>
              </w:rPr>
              <w:t>l. Vedligehold af fællesarealer</w:t>
            </w:r>
          </w:p>
        </w:tc>
        <w:tc>
          <w:tcPr>
            <w:tcW w:w="5953" w:type="dxa"/>
            <w:tcBorders>
              <w:top w:val="single" w:sz="4" w:space="0" w:color="000000"/>
              <w:left w:val="single" w:sz="4" w:space="0" w:color="000000"/>
              <w:bottom w:val="single" w:sz="4" w:space="0" w:color="000000"/>
              <w:right w:val="single" w:sz="4" w:space="0" w:color="000000"/>
            </w:tcBorders>
            <w:shd w:val="clear" w:color="auto" w:fill="DBE5F1"/>
          </w:tcPr>
          <w:p w14:paraId="70E0ED3E" w14:textId="77777777" w:rsidR="00725FC8" w:rsidRPr="000C366D" w:rsidRDefault="00725FC8" w:rsidP="006E7296">
            <w:pPr>
              <w:rPr>
                <w:rFonts w:eastAsia="Times New Roman" w:cstheme="minorHAnsi"/>
                <w:b/>
                <w:bCs/>
                <w:color w:val="222222"/>
                <w:sz w:val="22"/>
                <w:szCs w:val="22"/>
                <w:lang w:eastAsia="da-DK"/>
              </w:rPr>
            </w:pPr>
            <w:r w:rsidRPr="00F71994">
              <w:rPr>
                <w:rFonts w:eastAsia="Times New Roman" w:cstheme="minorHAnsi"/>
                <w:color w:val="222222"/>
                <w:sz w:val="22"/>
                <w:szCs w:val="22"/>
                <w:lang w:eastAsia="da-DK"/>
              </w:rPr>
              <w:t>Udsk</w:t>
            </w:r>
            <w:r>
              <w:rPr>
                <w:rFonts w:eastAsia="Times New Roman" w:cstheme="minorHAnsi"/>
                <w:color w:val="222222"/>
                <w:sz w:val="22"/>
                <w:szCs w:val="22"/>
                <w:lang w:eastAsia="da-DK"/>
              </w:rPr>
              <w:t>y</w:t>
            </w:r>
            <w:r w:rsidRPr="00F71994">
              <w:rPr>
                <w:rFonts w:eastAsia="Times New Roman" w:cstheme="minorHAnsi"/>
                <w:color w:val="222222"/>
                <w:sz w:val="22"/>
                <w:szCs w:val="22"/>
                <w:lang w:eastAsia="da-DK"/>
              </w:rPr>
              <w:t>des til kommende møde</w:t>
            </w:r>
          </w:p>
        </w:tc>
      </w:tr>
      <w:tr w:rsidR="00725FC8" w:rsidRPr="000C366D" w14:paraId="549610E1"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288F70F" w14:textId="77777777" w:rsidR="00725FC8" w:rsidRPr="000C366D" w:rsidRDefault="00725FC8" w:rsidP="006E7296">
            <w:pPr>
              <w:ind w:left="792"/>
              <w:rPr>
                <w:rFonts w:eastAsia="Times New Roman" w:cstheme="minorHAnsi"/>
                <w:sz w:val="22"/>
                <w:szCs w:val="22"/>
                <w:lang w:eastAsia="da-DK"/>
              </w:rPr>
            </w:pPr>
            <w:r w:rsidRPr="000C366D">
              <w:rPr>
                <w:rFonts w:eastAsia="Times New Roman" w:cstheme="minorHAnsi"/>
                <w:b/>
                <w:bCs/>
                <w:color w:val="222222"/>
                <w:sz w:val="22"/>
                <w:szCs w:val="22"/>
                <w:lang w:eastAsia="da-DK"/>
              </w:rPr>
              <w:t>m. Præmiehaver</w:t>
            </w:r>
          </w:p>
        </w:tc>
        <w:tc>
          <w:tcPr>
            <w:tcW w:w="5953" w:type="dxa"/>
            <w:tcBorders>
              <w:top w:val="single" w:sz="4" w:space="0" w:color="000000"/>
              <w:left w:val="single" w:sz="4" w:space="0" w:color="000000"/>
              <w:bottom w:val="single" w:sz="4" w:space="0" w:color="000000"/>
              <w:right w:val="single" w:sz="4" w:space="0" w:color="000000"/>
            </w:tcBorders>
          </w:tcPr>
          <w:p w14:paraId="1B7AE453" w14:textId="77777777" w:rsidR="00725FC8" w:rsidRPr="000C366D" w:rsidRDefault="00725FC8" w:rsidP="006E7296">
            <w:pPr>
              <w:rPr>
                <w:rFonts w:eastAsia="Times New Roman" w:cstheme="minorHAnsi"/>
                <w:b/>
                <w:bCs/>
                <w:color w:val="222222"/>
                <w:sz w:val="22"/>
                <w:szCs w:val="22"/>
                <w:lang w:eastAsia="da-DK"/>
              </w:rPr>
            </w:pPr>
            <w:r w:rsidRPr="00F71994">
              <w:rPr>
                <w:rFonts w:eastAsia="Times New Roman" w:cstheme="minorHAnsi"/>
                <w:color w:val="222222"/>
                <w:sz w:val="22"/>
                <w:szCs w:val="22"/>
                <w:lang w:eastAsia="da-DK"/>
              </w:rPr>
              <w:t>Udsk</w:t>
            </w:r>
            <w:r>
              <w:rPr>
                <w:rFonts w:eastAsia="Times New Roman" w:cstheme="minorHAnsi"/>
                <w:color w:val="222222"/>
                <w:sz w:val="22"/>
                <w:szCs w:val="22"/>
                <w:lang w:eastAsia="da-DK"/>
              </w:rPr>
              <w:t>y</w:t>
            </w:r>
            <w:r w:rsidRPr="00F71994">
              <w:rPr>
                <w:rFonts w:eastAsia="Times New Roman" w:cstheme="minorHAnsi"/>
                <w:color w:val="222222"/>
                <w:sz w:val="22"/>
                <w:szCs w:val="22"/>
                <w:lang w:eastAsia="da-DK"/>
              </w:rPr>
              <w:t>des til kommende møde</w:t>
            </w:r>
          </w:p>
        </w:tc>
      </w:tr>
      <w:tr w:rsidR="00725FC8" w:rsidRPr="000C366D" w14:paraId="1BC0C37E"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3" w:type="dxa"/>
              <w:bottom w:w="0" w:type="dxa"/>
              <w:right w:w="108" w:type="dxa"/>
            </w:tcMar>
          </w:tcPr>
          <w:p w14:paraId="1C126194" w14:textId="77777777" w:rsidR="00725FC8" w:rsidRPr="000C366D" w:rsidRDefault="00725FC8" w:rsidP="00725FC8">
            <w:pPr>
              <w:pStyle w:val="Listeafsnit"/>
              <w:numPr>
                <w:ilvl w:val="0"/>
                <w:numId w:val="1"/>
              </w:numPr>
              <w:rPr>
                <w:rFonts w:eastAsia="Times New Roman" w:cstheme="minorHAnsi"/>
                <w:b/>
                <w:bCs/>
                <w:color w:val="222222"/>
                <w:sz w:val="22"/>
                <w:szCs w:val="22"/>
                <w:lang w:eastAsia="da-DK"/>
              </w:rPr>
            </w:pPr>
            <w:r w:rsidRPr="000C366D">
              <w:rPr>
                <w:rFonts w:eastAsia="Times New Roman" w:cstheme="minorHAnsi"/>
                <w:b/>
                <w:bCs/>
                <w:color w:val="222222"/>
                <w:sz w:val="22"/>
                <w:szCs w:val="22"/>
                <w:lang w:eastAsia="da-DK"/>
              </w:rPr>
              <w:t>Kørsel på stier v. Anni</w:t>
            </w:r>
          </w:p>
        </w:tc>
        <w:tc>
          <w:tcPr>
            <w:tcW w:w="59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8363C71" w14:textId="77777777" w:rsidR="00725FC8" w:rsidRDefault="00725FC8" w:rsidP="006E7296">
            <w:pPr>
              <w:rPr>
                <w:rFonts w:eastAsia="Times New Roman" w:cstheme="minorHAnsi"/>
                <w:color w:val="222222"/>
                <w:sz w:val="22"/>
                <w:szCs w:val="22"/>
                <w:lang w:eastAsia="da-DK"/>
              </w:rPr>
            </w:pPr>
            <w:r w:rsidRPr="000C366D">
              <w:rPr>
                <w:rFonts w:eastAsia="Times New Roman" w:cstheme="minorHAnsi"/>
                <w:color w:val="222222"/>
                <w:sz w:val="22"/>
                <w:szCs w:val="22"/>
                <w:lang w:eastAsia="da-DK"/>
              </w:rPr>
              <w:t>Se bilag 5</w:t>
            </w:r>
          </w:p>
          <w:p w14:paraId="23B96E14" w14:textId="77777777" w:rsidR="00725FC8" w:rsidRPr="000C366D" w:rsidRDefault="00725FC8" w:rsidP="006E7296">
            <w:pPr>
              <w:rPr>
                <w:rFonts w:eastAsia="Times New Roman" w:cstheme="minorHAnsi"/>
                <w:color w:val="222222"/>
                <w:sz w:val="22"/>
                <w:szCs w:val="22"/>
                <w:lang w:eastAsia="da-DK"/>
              </w:rPr>
            </w:pPr>
            <w:r w:rsidRPr="00F71994">
              <w:rPr>
                <w:rFonts w:eastAsia="Times New Roman" w:cstheme="minorHAnsi"/>
                <w:color w:val="222222"/>
                <w:sz w:val="22"/>
                <w:szCs w:val="22"/>
                <w:lang w:eastAsia="da-DK"/>
              </w:rPr>
              <w:t>Udsk</w:t>
            </w:r>
            <w:r>
              <w:rPr>
                <w:rFonts w:eastAsia="Times New Roman" w:cstheme="minorHAnsi"/>
                <w:color w:val="222222"/>
                <w:sz w:val="22"/>
                <w:szCs w:val="22"/>
                <w:lang w:eastAsia="da-DK"/>
              </w:rPr>
              <w:t>y</w:t>
            </w:r>
            <w:r w:rsidRPr="00F71994">
              <w:rPr>
                <w:rFonts w:eastAsia="Times New Roman" w:cstheme="minorHAnsi"/>
                <w:color w:val="222222"/>
                <w:sz w:val="22"/>
                <w:szCs w:val="22"/>
                <w:lang w:eastAsia="da-DK"/>
              </w:rPr>
              <w:t>des til kommende møde</w:t>
            </w:r>
          </w:p>
        </w:tc>
      </w:tr>
      <w:tr w:rsidR="00725FC8" w:rsidRPr="000C366D" w14:paraId="7ACACFB2"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D188487" w14:textId="77777777" w:rsidR="00725FC8" w:rsidRPr="000C366D" w:rsidRDefault="00725FC8" w:rsidP="00725FC8">
            <w:pPr>
              <w:pStyle w:val="Listeafsnit"/>
              <w:numPr>
                <w:ilvl w:val="0"/>
                <w:numId w:val="1"/>
              </w:numPr>
              <w:rPr>
                <w:rFonts w:eastAsia="Times New Roman" w:cstheme="minorHAnsi"/>
                <w:b/>
                <w:bCs/>
                <w:color w:val="222222"/>
                <w:sz w:val="22"/>
                <w:szCs w:val="22"/>
                <w:lang w:eastAsia="da-DK"/>
              </w:rPr>
            </w:pPr>
            <w:r w:rsidRPr="000C366D">
              <w:rPr>
                <w:rFonts w:eastAsia="Times New Roman" w:cstheme="minorHAnsi"/>
                <w:b/>
                <w:bCs/>
                <w:color w:val="222222"/>
                <w:sz w:val="22"/>
                <w:szCs w:val="22"/>
                <w:lang w:eastAsia="da-DK"/>
              </w:rPr>
              <w:t>Årshjul</w:t>
            </w:r>
          </w:p>
        </w:tc>
        <w:tc>
          <w:tcPr>
            <w:tcW w:w="5953" w:type="dxa"/>
            <w:tcBorders>
              <w:top w:val="single" w:sz="4" w:space="0" w:color="000000"/>
              <w:left w:val="single" w:sz="4" w:space="0" w:color="000000"/>
              <w:bottom w:val="single" w:sz="4" w:space="0" w:color="000000"/>
              <w:right w:val="single" w:sz="4" w:space="0" w:color="000000"/>
            </w:tcBorders>
          </w:tcPr>
          <w:p w14:paraId="40A0FB05" w14:textId="77777777" w:rsidR="00725FC8" w:rsidRPr="000C366D" w:rsidRDefault="00725FC8" w:rsidP="006E7296">
            <w:pPr>
              <w:rPr>
                <w:rFonts w:eastAsia="Times New Roman" w:cstheme="minorHAnsi"/>
                <w:b/>
                <w:bCs/>
                <w:color w:val="222222"/>
                <w:sz w:val="22"/>
                <w:szCs w:val="22"/>
                <w:lang w:eastAsia="da-DK"/>
              </w:rPr>
            </w:pPr>
            <w:r w:rsidRPr="00F71994">
              <w:rPr>
                <w:rFonts w:eastAsia="Times New Roman" w:cstheme="minorHAnsi"/>
                <w:color w:val="222222"/>
                <w:sz w:val="22"/>
                <w:szCs w:val="22"/>
                <w:lang w:eastAsia="da-DK"/>
              </w:rPr>
              <w:t>Udsk</w:t>
            </w:r>
            <w:r>
              <w:rPr>
                <w:rFonts w:eastAsia="Times New Roman" w:cstheme="minorHAnsi"/>
                <w:color w:val="222222"/>
                <w:sz w:val="22"/>
                <w:szCs w:val="22"/>
                <w:lang w:eastAsia="da-DK"/>
              </w:rPr>
              <w:t>y</w:t>
            </w:r>
            <w:r w:rsidRPr="00F71994">
              <w:rPr>
                <w:rFonts w:eastAsia="Times New Roman" w:cstheme="minorHAnsi"/>
                <w:color w:val="222222"/>
                <w:sz w:val="22"/>
                <w:szCs w:val="22"/>
                <w:lang w:eastAsia="da-DK"/>
              </w:rPr>
              <w:t>des til kommende møde</w:t>
            </w:r>
          </w:p>
        </w:tc>
      </w:tr>
      <w:tr w:rsidR="00725FC8" w:rsidRPr="000C366D" w14:paraId="0EACCCB1"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3" w:type="dxa"/>
              <w:bottom w:w="0" w:type="dxa"/>
              <w:right w:w="108" w:type="dxa"/>
            </w:tcMar>
          </w:tcPr>
          <w:p w14:paraId="518EDA8C" w14:textId="77777777" w:rsidR="00725FC8" w:rsidRPr="000C366D" w:rsidRDefault="00725FC8" w:rsidP="00725FC8">
            <w:pPr>
              <w:pStyle w:val="Listeafsnit"/>
              <w:numPr>
                <w:ilvl w:val="0"/>
                <w:numId w:val="1"/>
              </w:numPr>
              <w:rPr>
                <w:rFonts w:eastAsia="Times New Roman" w:cstheme="minorHAnsi"/>
                <w:b/>
                <w:bCs/>
                <w:color w:val="222222"/>
                <w:sz w:val="22"/>
                <w:szCs w:val="22"/>
                <w:lang w:eastAsia="da-DK"/>
              </w:rPr>
            </w:pPr>
            <w:r w:rsidRPr="000C366D">
              <w:rPr>
                <w:rFonts w:eastAsia="Times New Roman" w:cstheme="minorHAnsi"/>
                <w:b/>
                <w:bCs/>
                <w:sz w:val="22"/>
                <w:szCs w:val="22"/>
              </w:rPr>
              <w:t xml:space="preserve">Tømning af grønne </w:t>
            </w:r>
            <w:proofErr w:type="spellStart"/>
            <w:r w:rsidRPr="000C366D">
              <w:rPr>
                <w:rFonts w:eastAsia="Times New Roman" w:cstheme="minorHAnsi"/>
                <w:b/>
                <w:bCs/>
                <w:sz w:val="22"/>
                <w:szCs w:val="22"/>
              </w:rPr>
              <w:t>skralde-bøtter</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163D9F2" w14:textId="74967070" w:rsidR="00725FC8" w:rsidRPr="00F150C2" w:rsidRDefault="00725FC8" w:rsidP="006E7296">
            <w:pPr>
              <w:rPr>
                <w:rFonts w:eastAsia="Times New Roman" w:cstheme="minorHAnsi"/>
                <w:color w:val="222222"/>
                <w:sz w:val="22"/>
                <w:szCs w:val="22"/>
                <w:lang w:eastAsia="da-DK"/>
              </w:rPr>
            </w:pPr>
            <w:r w:rsidRPr="0011684F">
              <w:rPr>
                <w:rFonts w:eastAsia="Times New Roman" w:cstheme="minorHAnsi"/>
                <w:color w:val="222222"/>
                <w:sz w:val="22"/>
                <w:szCs w:val="22"/>
                <w:lang w:eastAsia="da-DK"/>
              </w:rPr>
              <w:t xml:space="preserve">På sidste møde aftalte vi at </w:t>
            </w:r>
            <w:r>
              <w:rPr>
                <w:rFonts w:eastAsia="Times New Roman" w:cstheme="minorHAnsi"/>
                <w:color w:val="222222"/>
                <w:sz w:val="22"/>
                <w:szCs w:val="22"/>
                <w:lang w:eastAsia="da-DK"/>
              </w:rPr>
              <w:t>Betty skulle spørg</w:t>
            </w:r>
            <w:r w:rsidR="00F150C2">
              <w:rPr>
                <w:rFonts w:eastAsia="Times New Roman" w:cstheme="minorHAnsi"/>
                <w:color w:val="222222"/>
                <w:sz w:val="22"/>
                <w:szCs w:val="22"/>
                <w:lang w:eastAsia="da-DK"/>
              </w:rPr>
              <w:t>e</w:t>
            </w:r>
            <w:r>
              <w:rPr>
                <w:rFonts w:eastAsia="Times New Roman" w:cstheme="minorHAnsi"/>
                <w:color w:val="222222"/>
                <w:sz w:val="22"/>
                <w:szCs w:val="22"/>
                <w:lang w:eastAsia="da-DK"/>
              </w:rPr>
              <w:t xml:space="preserve"> græsmanden. Og </w:t>
            </w:r>
            <w:r w:rsidRPr="0011684F">
              <w:rPr>
                <w:rFonts w:eastAsia="Times New Roman" w:cstheme="minorHAnsi"/>
                <w:color w:val="222222"/>
                <w:sz w:val="22"/>
                <w:szCs w:val="22"/>
                <w:lang w:eastAsia="da-DK"/>
              </w:rPr>
              <w:t>Vibeke</w:t>
            </w:r>
            <w:r>
              <w:rPr>
                <w:rFonts w:eastAsia="Times New Roman" w:cstheme="minorHAnsi"/>
                <w:color w:val="222222"/>
                <w:sz w:val="22"/>
                <w:szCs w:val="22"/>
                <w:lang w:eastAsia="da-DK"/>
              </w:rPr>
              <w:t xml:space="preserve"> skulle spørge Lars og Andre om de ville løse det. Græsmanden ville ikke og Lars + Andre har ikke svaret. Vibeke videresender deres svar, når det kommer</w:t>
            </w:r>
            <w:r w:rsidR="00F150C2">
              <w:rPr>
                <w:rFonts w:eastAsia="Times New Roman" w:cstheme="minorHAnsi"/>
                <w:color w:val="222222"/>
                <w:sz w:val="22"/>
                <w:szCs w:val="22"/>
                <w:lang w:eastAsia="da-DK"/>
              </w:rPr>
              <w:t>.</w:t>
            </w:r>
            <w:r>
              <w:rPr>
                <w:rFonts w:eastAsia="Times New Roman" w:cstheme="minorHAnsi"/>
                <w:color w:val="222222"/>
                <w:sz w:val="22"/>
                <w:szCs w:val="22"/>
                <w:lang w:eastAsia="da-DK"/>
              </w:rPr>
              <w:t xml:space="preserve"> </w:t>
            </w:r>
            <w:r w:rsidR="00F150C2">
              <w:rPr>
                <w:rFonts w:eastAsia="Times New Roman" w:cstheme="minorHAnsi"/>
                <w:color w:val="222222"/>
                <w:sz w:val="22"/>
                <w:szCs w:val="22"/>
                <w:lang w:eastAsia="da-DK"/>
              </w:rPr>
              <w:t>Betty nævnede desuden en tredje løsningsmulighed. Vi drøfter det videre på næste møde.</w:t>
            </w:r>
          </w:p>
        </w:tc>
      </w:tr>
      <w:tr w:rsidR="00725FC8" w:rsidRPr="000C366D" w14:paraId="52D89A5D"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1635697C" w14:textId="77777777" w:rsidR="00725FC8" w:rsidRPr="000C366D" w:rsidRDefault="00725FC8" w:rsidP="00725FC8">
            <w:pPr>
              <w:pStyle w:val="Listeafsnit"/>
              <w:numPr>
                <w:ilvl w:val="0"/>
                <w:numId w:val="1"/>
              </w:numPr>
              <w:contextualSpacing w:val="0"/>
              <w:rPr>
                <w:rFonts w:eastAsia="Times New Roman" w:cstheme="minorHAnsi"/>
                <w:b/>
                <w:bCs/>
                <w:sz w:val="22"/>
                <w:szCs w:val="22"/>
              </w:rPr>
            </w:pPr>
            <w:r w:rsidRPr="000C366D">
              <w:rPr>
                <w:rFonts w:eastAsia="Times New Roman" w:cstheme="minorHAnsi"/>
                <w:b/>
                <w:bCs/>
                <w:sz w:val="22"/>
                <w:szCs w:val="22"/>
              </w:rPr>
              <w:t xml:space="preserve">Foreningshus </w:t>
            </w:r>
          </w:p>
        </w:tc>
        <w:tc>
          <w:tcPr>
            <w:tcW w:w="5953" w:type="dxa"/>
            <w:tcBorders>
              <w:top w:val="single" w:sz="4" w:space="0" w:color="000000"/>
              <w:left w:val="single" w:sz="4" w:space="0" w:color="000000"/>
              <w:bottom w:val="single" w:sz="4" w:space="0" w:color="000000"/>
              <w:right w:val="single" w:sz="4" w:space="0" w:color="000000"/>
            </w:tcBorders>
          </w:tcPr>
          <w:p w14:paraId="1A1C82F4" w14:textId="77777777" w:rsidR="00725FC8" w:rsidRPr="000C366D" w:rsidRDefault="00725FC8" w:rsidP="006E7296">
            <w:pPr>
              <w:rPr>
                <w:rFonts w:eastAsia="Times New Roman" w:cstheme="minorHAnsi"/>
                <w:b/>
                <w:bCs/>
                <w:color w:val="222222"/>
                <w:sz w:val="22"/>
                <w:szCs w:val="22"/>
                <w:lang w:eastAsia="da-DK"/>
              </w:rPr>
            </w:pPr>
            <w:r w:rsidRPr="00F71994">
              <w:rPr>
                <w:rFonts w:eastAsia="Times New Roman" w:cstheme="minorHAnsi"/>
                <w:color w:val="222222"/>
                <w:sz w:val="22"/>
                <w:szCs w:val="22"/>
                <w:lang w:eastAsia="da-DK"/>
              </w:rPr>
              <w:t>Udsk</w:t>
            </w:r>
            <w:r>
              <w:rPr>
                <w:rFonts w:eastAsia="Times New Roman" w:cstheme="minorHAnsi"/>
                <w:color w:val="222222"/>
                <w:sz w:val="22"/>
                <w:szCs w:val="22"/>
                <w:lang w:eastAsia="da-DK"/>
              </w:rPr>
              <w:t>y</w:t>
            </w:r>
            <w:r w:rsidRPr="00F71994">
              <w:rPr>
                <w:rFonts w:eastAsia="Times New Roman" w:cstheme="minorHAnsi"/>
                <w:color w:val="222222"/>
                <w:sz w:val="22"/>
                <w:szCs w:val="22"/>
                <w:lang w:eastAsia="da-DK"/>
              </w:rPr>
              <w:t>des til kommende møde</w:t>
            </w:r>
          </w:p>
        </w:tc>
      </w:tr>
      <w:tr w:rsidR="00725FC8" w:rsidRPr="000C366D" w14:paraId="4D0B3EA1"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3" w:type="dxa"/>
              <w:bottom w:w="0" w:type="dxa"/>
              <w:right w:w="108" w:type="dxa"/>
            </w:tcMar>
          </w:tcPr>
          <w:p w14:paraId="5AA6C5D0" w14:textId="77777777" w:rsidR="00725FC8" w:rsidRPr="000C366D" w:rsidRDefault="00725FC8" w:rsidP="00725FC8">
            <w:pPr>
              <w:pStyle w:val="Listeafsnit"/>
              <w:numPr>
                <w:ilvl w:val="0"/>
                <w:numId w:val="1"/>
              </w:numPr>
              <w:contextualSpacing w:val="0"/>
              <w:rPr>
                <w:rFonts w:eastAsia="Times New Roman" w:cstheme="minorHAnsi"/>
                <w:b/>
                <w:bCs/>
                <w:sz w:val="22"/>
                <w:szCs w:val="22"/>
              </w:rPr>
            </w:pPr>
            <w:r w:rsidRPr="000C366D">
              <w:rPr>
                <w:rFonts w:eastAsia="Times New Roman" w:cstheme="minorHAnsi"/>
                <w:b/>
                <w:bCs/>
                <w:sz w:val="22"/>
                <w:szCs w:val="22"/>
              </w:rPr>
              <w:t>Orientering omkring parkering i Afdeling A</w:t>
            </w:r>
          </w:p>
        </w:tc>
        <w:tc>
          <w:tcPr>
            <w:tcW w:w="59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AFFA935" w14:textId="77777777" w:rsidR="00725FC8" w:rsidRPr="000C366D" w:rsidRDefault="00725FC8" w:rsidP="006E7296">
            <w:pPr>
              <w:rPr>
                <w:rFonts w:eastAsia="Times New Roman" w:cstheme="minorHAnsi"/>
                <w:b/>
                <w:bCs/>
                <w:color w:val="222222"/>
                <w:sz w:val="22"/>
                <w:szCs w:val="22"/>
                <w:lang w:eastAsia="da-DK"/>
              </w:rPr>
            </w:pPr>
            <w:r w:rsidRPr="00F71994">
              <w:rPr>
                <w:rFonts w:eastAsia="Times New Roman" w:cstheme="minorHAnsi"/>
                <w:color w:val="222222"/>
                <w:sz w:val="22"/>
                <w:szCs w:val="22"/>
                <w:lang w:eastAsia="da-DK"/>
              </w:rPr>
              <w:t>Udsk</w:t>
            </w:r>
            <w:r>
              <w:rPr>
                <w:rFonts w:eastAsia="Times New Roman" w:cstheme="minorHAnsi"/>
                <w:color w:val="222222"/>
                <w:sz w:val="22"/>
                <w:szCs w:val="22"/>
                <w:lang w:eastAsia="da-DK"/>
              </w:rPr>
              <w:t>y</w:t>
            </w:r>
            <w:r w:rsidRPr="00F71994">
              <w:rPr>
                <w:rFonts w:eastAsia="Times New Roman" w:cstheme="minorHAnsi"/>
                <w:color w:val="222222"/>
                <w:sz w:val="22"/>
                <w:szCs w:val="22"/>
                <w:lang w:eastAsia="da-DK"/>
              </w:rPr>
              <w:t>des til kommende møde</w:t>
            </w:r>
          </w:p>
        </w:tc>
      </w:tr>
      <w:tr w:rsidR="00725FC8" w:rsidRPr="000C366D" w14:paraId="5894B368" w14:textId="77777777" w:rsidTr="006E7296">
        <w:trPr>
          <w:trHeight w:val="264"/>
        </w:trPr>
        <w:tc>
          <w:tcPr>
            <w:tcW w:w="382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14:paraId="436E814D" w14:textId="77777777" w:rsidR="00725FC8" w:rsidRPr="000C366D" w:rsidRDefault="00725FC8" w:rsidP="00725FC8">
            <w:pPr>
              <w:pStyle w:val="Listeafsnit"/>
              <w:numPr>
                <w:ilvl w:val="0"/>
                <w:numId w:val="1"/>
              </w:numPr>
              <w:contextualSpacing w:val="0"/>
              <w:rPr>
                <w:rFonts w:eastAsia="Times New Roman" w:cstheme="minorHAnsi"/>
                <w:b/>
                <w:bCs/>
                <w:sz w:val="22"/>
                <w:szCs w:val="22"/>
              </w:rPr>
            </w:pPr>
            <w:r w:rsidRPr="000C366D">
              <w:rPr>
                <w:rFonts w:eastAsia="Times New Roman" w:cstheme="minorHAnsi"/>
                <w:b/>
                <w:bCs/>
                <w:sz w:val="22"/>
                <w:szCs w:val="22"/>
              </w:rPr>
              <w:t>Turnus af mødedatoer</w:t>
            </w:r>
          </w:p>
        </w:tc>
        <w:tc>
          <w:tcPr>
            <w:tcW w:w="5953" w:type="dxa"/>
            <w:tcBorders>
              <w:top w:val="single" w:sz="4" w:space="0" w:color="000000"/>
              <w:left w:val="single" w:sz="4" w:space="0" w:color="000000"/>
              <w:bottom w:val="single" w:sz="4" w:space="0" w:color="000000"/>
              <w:right w:val="single" w:sz="4" w:space="0" w:color="000000"/>
            </w:tcBorders>
          </w:tcPr>
          <w:p w14:paraId="01634683" w14:textId="77777777" w:rsidR="00725FC8" w:rsidRPr="000C366D" w:rsidRDefault="00725FC8" w:rsidP="006E7296">
            <w:pPr>
              <w:rPr>
                <w:rFonts w:eastAsia="Times New Roman" w:cstheme="minorHAnsi"/>
                <w:b/>
                <w:bCs/>
                <w:color w:val="222222"/>
                <w:sz w:val="22"/>
                <w:szCs w:val="22"/>
                <w:lang w:eastAsia="da-DK"/>
              </w:rPr>
            </w:pPr>
            <w:r w:rsidRPr="00F71994">
              <w:rPr>
                <w:rFonts w:eastAsia="Times New Roman" w:cstheme="minorHAnsi"/>
                <w:color w:val="222222"/>
                <w:sz w:val="22"/>
                <w:szCs w:val="22"/>
                <w:lang w:eastAsia="da-DK"/>
              </w:rPr>
              <w:t>Udsk</w:t>
            </w:r>
            <w:r>
              <w:rPr>
                <w:rFonts w:eastAsia="Times New Roman" w:cstheme="minorHAnsi"/>
                <w:color w:val="222222"/>
                <w:sz w:val="22"/>
                <w:szCs w:val="22"/>
                <w:lang w:eastAsia="da-DK"/>
              </w:rPr>
              <w:t>y</w:t>
            </w:r>
            <w:r w:rsidRPr="00F71994">
              <w:rPr>
                <w:rFonts w:eastAsia="Times New Roman" w:cstheme="minorHAnsi"/>
                <w:color w:val="222222"/>
                <w:sz w:val="22"/>
                <w:szCs w:val="22"/>
                <w:lang w:eastAsia="da-DK"/>
              </w:rPr>
              <w:t>des til kommende møde</w:t>
            </w:r>
          </w:p>
        </w:tc>
      </w:tr>
      <w:tr w:rsidR="00725FC8" w:rsidRPr="000C366D" w14:paraId="2CE7A4C5" w14:textId="77777777" w:rsidTr="006E7296">
        <w:trPr>
          <w:trHeight w:val="206"/>
        </w:trPr>
        <w:tc>
          <w:tcPr>
            <w:tcW w:w="382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3" w:type="dxa"/>
              <w:bottom w:w="0" w:type="dxa"/>
              <w:right w:w="108" w:type="dxa"/>
            </w:tcMar>
            <w:hideMark/>
          </w:tcPr>
          <w:p w14:paraId="5BB36FE0" w14:textId="77777777" w:rsidR="00725FC8" w:rsidRPr="000C366D" w:rsidRDefault="00725FC8" w:rsidP="00725FC8">
            <w:pPr>
              <w:pStyle w:val="Listeafsnit"/>
              <w:numPr>
                <w:ilvl w:val="0"/>
                <w:numId w:val="1"/>
              </w:numPr>
              <w:textAlignment w:val="baseline"/>
              <w:rPr>
                <w:rFonts w:eastAsia="Times New Roman" w:cstheme="minorHAnsi"/>
                <w:b/>
                <w:bCs/>
                <w:color w:val="000000"/>
                <w:sz w:val="22"/>
                <w:szCs w:val="22"/>
                <w:lang w:eastAsia="da-DK"/>
              </w:rPr>
            </w:pPr>
            <w:r w:rsidRPr="000C366D">
              <w:rPr>
                <w:rFonts w:eastAsia="Times New Roman" w:cstheme="minorHAnsi"/>
                <w:b/>
                <w:bCs/>
                <w:color w:val="000000"/>
                <w:sz w:val="22"/>
                <w:szCs w:val="22"/>
                <w:lang w:eastAsia="da-DK"/>
              </w:rPr>
              <w:t>Næste møde</w:t>
            </w:r>
          </w:p>
        </w:tc>
        <w:tc>
          <w:tcPr>
            <w:tcW w:w="59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DD7DA8A" w14:textId="77777777" w:rsidR="00725FC8" w:rsidRPr="000C366D" w:rsidRDefault="00725FC8" w:rsidP="006E7296">
            <w:pPr>
              <w:textAlignment w:val="baseline"/>
              <w:rPr>
                <w:rFonts w:eastAsia="Times New Roman" w:cstheme="minorHAnsi"/>
                <w:color w:val="222222"/>
                <w:sz w:val="22"/>
                <w:szCs w:val="22"/>
                <w:lang w:eastAsia="da-DK"/>
              </w:rPr>
            </w:pPr>
            <w:r w:rsidRPr="000C366D">
              <w:rPr>
                <w:rFonts w:eastAsia="Times New Roman" w:cstheme="minorHAnsi"/>
                <w:color w:val="222222"/>
                <w:sz w:val="22"/>
                <w:szCs w:val="22"/>
                <w:lang w:eastAsia="da-DK"/>
              </w:rPr>
              <w:t>Hvem står for mad, kaffebrygning, opvask?</w:t>
            </w:r>
            <w:r>
              <w:rPr>
                <w:rFonts w:eastAsia="Times New Roman" w:cstheme="minorHAnsi"/>
                <w:color w:val="222222"/>
                <w:sz w:val="22"/>
                <w:szCs w:val="22"/>
                <w:lang w:eastAsia="da-DK"/>
              </w:rPr>
              <w:t xml:space="preserve"> Vibeke og Janni</w:t>
            </w:r>
          </w:p>
        </w:tc>
      </w:tr>
      <w:tr w:rsidR="00725FC8" w:rsidRPr="000C366D" w14:paraId="0EDCBC15" w14:textId="77777777" w:rsidTr="006E7296">
        <w:trPr>
          <w:trHeight w:val="295"/>
        </w:trPr>
        <w:tc>
          <w:tcPr>
            <w:tcW w:w="38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3" w:type="dxa"/>
              <w:bottom w:w="0" w:type="dxa"/>
              <w:right w:w="108" w:type="dxa"/>
            </w:tcMar>
            <w:hideMark/>
          </w:tcPr>
          <w:p w14:paraId="4DA8DBBA" w14:textId="77777777" w:rsidR="00725FC8" w:rsidRPr="000C366D" w:rsidRDefault="00725FC8" w:rsidP="00725FC8">
            <w:pPr>
              <w:pStyle w:val="Listeafsnit"/>
              <w:numPr>
                <w:ilvl w:val="0"/>
                <w:numId w:val="1"/>
              </w:numPr>
              <w:textAlignment w:val="baseline"/>
              <w:rPr>
                <w:rFonts w:eastAsia="Times New Roman" w:cstheme="minorHAnsi"/>
                <w:b/>
                <w:bCs/>
                <w:color w:val="000000"/>
                <w:sz w:val="22"/>
                <w:szCs w:val="22"/>
                <w:lang w:eastAsia="da-DK"/>
              </w:rPr>
            </w:pPr>
            <w:r w:rsidRPr="000C366D">
              <w:rPr>
                <w:rFonts w:eastAsia="Times New Roman" w:cstheme="minorHAnsi"/>
                <w:b/>
                <w:bCs/>
                <w:color w:val="000000"/>
                <w:sz w:val="22"/>
                <w:szCs w:val="22"/>
                <w:lang w:eastAsia="da-DK"/>
              </w:rPr>
              <w:t>Evt.</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025751" w14:textId="77777777" w:rsidR="00725FC8" w:rsidRPr="000C366D" w:rsidRDefault="00725FC8" w:rsidP="006E7296">
            <w:pPr>
              <w:rPr>
                <w:rFonts w:eastAsia="Times New Roman" w:cstheme="minorHAnsi"/>
                <w:sz w:val="22"/>
                <w:szCs w:val="22"/>
                <w:lang w:eastAsia="da-DK"/>
              </w:rPr>
            </w:pPr>
          </w:p>
        </w:tc>
      </w:tr>
    </w:tbl>
    <w:p w14:paraId="45283C8F" w14:textId="77777777" w:rsidR="00725FC8" w:rsidRDefault="00725FC8" w:rsidP="00725FC8">
      <w:pPr>
        <w:rPr>
          <w:rFonts w:eastAsia="Times New Roman" w:cstheme="minorHAnsi"/>
          <w:color w:val="000000"/>
          <w:sz w:val="22"/>
          <w:szCs w:val="22"/>
          <w:lang w:eastAsia="da-DK"/>
        </w:rPr>
      </w:pPr>
    </w:p>
    <w:p w14:paraId="33A80601" w14:textId="77777777" w:rsidR="00725FC8" w:rsidRDefault="00725FC8" w:rsidP="00725FC8">
      <w:pPr>
        <w:rPr>
          <w:rFonts w:eastAsia="Times New Roman" w:cstheme="minorHAnsi"/>
          <w:color w:val="000000"/>
          <w:sz w:val="22"/>
          <w:szCs w:val="22"/>
          <w:lang w:eastAsia="da-DK"/>
        </w:rPr>
      </w:pPr>
      <w:r>
        <w:rPr>
          <w:rFonts w:eastAsia="Times New Roman" w:cstheme="minorHAnsi"/>
          <w:color w:val="000000"/>
          <w:sz w:val="22"/>
          <w:szCs w:val="22"/>
          <w:lang w:eastAsia="da-DK"/>
        </w:rPr>
        <w:t>Ekstra bestyrelsesmøde med særligt fokus på arbejdsdag: 17/5 kl. 18.00 – 20.00</w:t>
      </w:r>
    </w:p>
    <w:p w14:paraId="4FFB15DA" w14:textId="77777777" w:rsidR="00725FC8" w:rsidRDefault="00725FC8" w:rsidP="00725FC8">
      <w:pPr>
        <w:rPr>
          <w:rFonts w:eastAsia="Times New Roman" w:cstheme="minorHAnsi"/>
          <w:color w:val="000000"/>
          <w:sz w:val="22"/>
          <w:szCs w:val="22"/>
          <w:lang w:eastAsia="da-DK"/>
        </w:rPr>
      </w:pPr>
      <w:r>
        <w:rPr>
          <w:rFonts w:eastAsia="Times New Roman" w:cstheme="minorHAnsi"/>
          <w:color w:val="000000"/>
          <w:sz w:val="22"/>
          <w:szCs w:val="22"/>
          <w:lang w:eastAsia="da-DK"/>
        </w:rPr>
        <w:t>Driftsmøde 19/5 kl. 17.00</w:t>
      </w:r>
    </w:p>
    <w:p w14:paraId="6E821C97" w14:textId="77777777" w:rsidR="00725FC8" w:rsidRPr="000C366D" w:rsidRDefault="00725FC8" w:rsidP="00725FC8">
      <w:pPr>
        <w:rPr>
          <w:rFonts w:eastAsia="Times New Roman" w:cstheme="minorHAnsi"/>
          <w:color w:val="000000"/>
          <w:sz w:val="22"/>
          <w:szCs w:val="22"/>
          <w:lang w:eastAsia="da-DK"/>
        </w:rPr>
      </w:pPr>
      <w:r>
        <w:rPr>
          <w:rFonts w:eastAsia="Times New Roman" w:cstheme="minorHAnsi"/>
          <w:color w:val="000000"/>
          <w:sz w:val="22"/>
          <w:szCs w:val="22"/>
          <w:lang w:eastAsia="da-DK"/>
        </w:rPr>
        <w:t>Næste almindelige bestyrelsesmøde 9/6: Vibeke står for mad, kaffe.</w:t>
      </w:r>
    </w:p>
    <w:p w14:paraId="108FC93D" w14:textId="77777777" w:rsidR="00725FC8" w:rsidRPr="000C366D" w:rsidRDefault="00725FC8" w:rsidP="00725FC8">
      <w:pPr>
        <w:rPr>
          <w:rFonts w:cstheme="minorHAnsi"/>
          <w:sz w:val="22"/>
          <w:szCs w:val="22"/>
        </w:rPr>
      </w:pPr>
    </w:p>
    <w:p w14:paraId="7727F0B7" w14:textId="77777777" w:rsidR="00725FC8" w:rsidRPr="00234BC1" w:rsidRDefault="00725FC8" w:rsidP="00725FC8"/>
    <w:p w14:paraId="3C62ACAA" w14:textId="77777777" w:rsidR="001E7209" w:rsidRDefault="001E7209"/>
    <w:sectPr w:rsidR="001E72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A11"/>
    <w:multiLevelType w:val="multilevel"/>
    <w:tmpl w:val="2D847FF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53032"/>
    <w:multiLevelType w:val="hybridMultilevel"/>
    <w:tmpl w:val="7A208166"/>
    <w:lvl w:ilvl="0" w:tplc="6DE678F8">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8BC1E26"/>
    <w:multiLevelType w:val="hybridMultilevel"/>
    <w:tmpl w:val="2AE87AB0"/>
    <w:lvl w:ilvl="0" w:tplc="6DE678F8">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80520024">
    <w:abstractNumId w:val="0"/>
  </w:num>
  <w:num w:numId="2" w16cid:durableId="1083599986">
    <w:abstractNumId w:val="2"/>
  </w:num>
  <w:num w:numId="3" w16cid:durableId="515579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C8"/>
    <w:rsid w:val="00040F12"/>
    <w:rsid w:val="000E5CE6"/>
    <w:rsid w:val="001E7209"/>
    <w:rsid w:val="00725FC8"/>
    <w:rsid w:val="009811A4"/>
    <w:rsid w:val="00A506EE"/>
    <w:rsid w:val="00F150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B8138AA"/>
  <w15:chartTrackingRefBased/>
  <w15:docId w15:val="{828A57F6-E1B2-E540-96EC-627C5C01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FC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5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1213</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Ulstrup</dc:creator>
  <cp:keywords/>
  <dc:description/>
  <cp:lastModifiedBy>Eva Ulstrup</cp:lastModifiedBy>
  <cp:revision>3</cp:revision>
  <dcterms:created xsi:type="dcterms:W3CDTF">2022-05-13T07:47:00Z</dcterms:created>
  <dcterms:modified xsi:type="dcterms:W3CDTF">2022-05-15T18:49:00Z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2022-05-13T07:47:32Z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d8393bed-cca4-4cfa-bd5e-8f81600a3203</vt:lpwstr>
  </property>
  <property fmtid="{D5CDD505-2E9C-101B-9397-08002B2CF9AE}" pid="8" name="MSIP_Label_6a2630e2-1ac5-455e-8217-0156b1936a76_ContentBits">
    <vt:lpwstr>0</vt:lpwstr>
  </property>
</Properties>
</file>